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1EF7A">
      <w:pPr>
        <w:jc w:val="center"/>
        <w:rPr>
          <w:rFonts w:hint="eastAsia" w:ascii="仿宋_GB2312" w:hAnsi="黑体" w:eastAsia="仿宋_GB2312" w:cs="Times New Roman"/>
          <w:b/>
          <w:sz w:val="44"/>
          <w:szCs w:val="44"/>
        </w:rPr>
      </w:pPr>
      <w:bookmarkStart w:id="5" w:name="_GoBack"/>
      <w:bookmarkEnd w:id="5"/>
      <w:r>
        <w:rPr>
          <w:rFonts w:hint="eastAsia" w:ascii="仿宋_GB2312" w:hAnsi="黑体" w:eastAsia="仿宋_GB2312" w:cs="Times New Roman"/>
          <w:b/>
          <w:sz w:val="44"/>
          <w:szCs w:val="44"/>
        </w:rPr>
        <w:t>初赛通知：第六届</w:t>
      </w:r>
      <w:bookmarkStart w:id="0" w:name="_Hlk148131426"/>
      <w:r>
        <w:rPr>
          <w:rFonts w:hint="eastAsia" w:ascii="仿宋_GB2312" w:hAnsi="黑体" w:eastAsia="仿宋_GB2312" w:cs="Times New Roman"/>
          <w:b/>
          <w:sz w:val="44"/>
          <w:szCs w:val="44"/>
        </w:rPr>
        <w:t>电子科技大学中山学院</w:t>
      </w:r>
      <w:bookmarkEnd w:id="0"/>
    </w:p>
    <w:p w14:paraId="583CE93F">
      <w:pPr>
        <w:jc w:val="center"/>
        <w:rPr>
          <w:rFonts w:hint="eastAsia" w:ascii="仿宋_GB2312" w:hAnsi="黑体" w:eastAsia="仿宋_GB2312" w:cs="Times New Roman"/>
          <w:b/>
          <w:sz w:val="44"/>
          <w:szCs w:val="44"/>
        </w:rPr>
      </w:pPr>
      <w:r>
        <w:rPr>
          <w:rFonts w:hint="eastAsia" w:ascii="仿宋_GB2312" w:hAnsi="黑体" w:eastAsia="仿宋_GB2312" w:cs="Times New Roman"/>
          <w:b/>
          <w:sz w:val="44"/>
          <w:szCs w:val="44"/>
        </w:rPr>
        <w:t>大学生化妆品配方设计创新大赛的通知</w:t>
      </w:r>
    </w:p>
    <w:p w14:paraId="33CCEC21">
      <w:pPr>
        <w:pStyle w:val="6"/>
        <w:shd w:val="clear" w:color="auto" w:fill="FFFFFF"/>
        <w:spacing w:before="0" w:beforeAutospacing="0" w:after="0" w:afterAutospacing="0"/>
        <w:ind w:right="-58"/>
        <w:jc w:val="both"/>
        <w:rPr>
          <w:rFonts w:ascii="Times New Roman" w:hAnsi="Times New Roman" w:cs="Times New Roman" w:eastAsiaTheme="minorEastAsia"/>
          <w:kern w:val="2"/>
        </w:rPr>
      </w:pPr>
    </w:p>
    <w:p w14:paraId="3AF721F9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现代生活节奏的加快让人们的情绪问题如抑郁与焦虑日益普遍，消极情绪甚至会引发皮肤敏感、暗黄和老化等问题，而传统的护肤思路却往往忽视了情绪因素。近年来，伴随人们对护肤精细化的追求，“情绪护肤”成为了化妆品行业的新兴概念和值得关注的发展方向。所谓“情绪护肤”，简单来说就是通过化妆品的气味、成分、体验等激发人的积极情绪，从而达到改善皮肤状态的目的。因此，在上述行业的新风向下，电子科技大学中山学院拟举办本次比赛，旨在培养学生在产品创意、配方工艺、包装设计和营销推广等方面的化妆品综合开发能力，在实践演练中提升学生的专业技能与创新能力，鼓励化妆品技术、艺术设计、市场营销等学科的交叉融合，发掘适应我国化妆品产业发展要求的复合型应用人才。</w:t>
      </w:r>
    </w:p>
    <w:p w14:paraId="455ABFDC">
      <w:pPr>
        <w:rPr>
          <w:rFonts w:ascii="Times New Roman" w:hAnsi="Times New Roman" w:eastAsia="仿宋_GB2312" w:cs="Times New Roman"/>
          <w:sz w:val="28"/>
          <w:szCs w:val="28"/>
        </w:rPr>
      </w:pPr>
    </w:p>
    <w:p w14:paraId="1F4B3D2A"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微软雅黑" w:hAnsi="微软雅黑" w:eastAsia="微软雅黑" w:cs="Times New Roman"/>
          <w:b/>
          <w:sz w:val="28"/>
          <w:szCs w:val="28"/>
        </w:rPr>
        <w:t>一、大赛名称：</w:t>
      </w:r>
      <w:r>
        <w:rPr>
          <w:rFonts w:ascii="Times New Roman" w:hAnsi="Times New Roman" w:eastAsia="仿宋_GB2312" w:cs="Times New Roman"/>
          <w:sz w:val="28"/>
          <w:szCs w:val="28"/>
        </w:rPr>
        <w:t>第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六</w:t>
      </w:r>
      <w:r>
        <w:rPr>
          <w:rFonts w:ascii="Times New Roman" w:hAnsi="Times New Roman" w:eastAsia="仿宋_GB2312" w:cs="Times New Roman"/>
          <w:sz w:val="28"/>
          <w:szCs w:val="28"/>
        </w:rPr>
        <w:t>届大学生化妆品配方设计创新大赛</w:t>
      </w:r>
    </w:p>
    <w:p w14:paraId="24763081">
      <w:pPr>
        <w:rPr>
          <w:rFonts w:hint="eastAsia" w:ascii="微软雅黑" w:hAnsi="微软雅黑" w:eastAsia="微软雅黑" w:cs="Times New Roman"/>
          <w:b/>
          <w:sz w:val="28"/>
          <w:szCs w:val="28"/>
        </w:rPr>
      </w:pPr>
      <w:r>
        <w:rPr>
          <w:rFonts w:ascii="微软雅黑" w:hAnsi="微软雅黑" w:eastAsia="微软雅黑" w:cs="Times New Roman"/>
          <w:b/>
          <w:sz w:val="28"/>
          <w:szCs w:val="28"/>
        </w:rPr>
        <w:t>二、组织单位：</w:t>
      </w:r>
    </w:p>
    <w:p w14:paraId="652F79D6">
      <w:pPr>
        <w:pStyle w:val="13"/>
        <w:ind w:firstLine="56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主办单位：电子科技大学中山学院教务处</w:t>
      </w:r>
    </w:p>
    <w:p w14:paraId="6961F0B0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承办单位：电子科技大学中山学院材料与食品学院</w:t>
      </w:r>
    </w:p>
    <w:p w14:paraId="40006E46">
      <w:pPr>
        <w:rPr>
          <w:rFonts w:hint="eastAsia" w:ascii="微软雅黑" w:hAnsi="微软雅黑" w:eastAsia="微软雅黑" w:cs="Times New Roman"/>
          <w:b/>
          <w:bCs/>
          <w:sz w:val="28"/>
          <w:szCs w:val="28"/>
        </w:rPr>
      </w:pPr>
      <w:r>
        <w:rPr>
          <w:rFonts w:ascii="微软雅黑" w:hAnsi="微软雅黑" w:eastAsia="微软雅黑" w:cs="Times New Roman"/>
          <w:b/>
          <w:sz w:val="28"/>
          <w:szCs w:val="28"/>
        </w:rPr>
        <w:t>三、参赛对象</w:t>
      </w:r>
      <w:r>
        <w:rPr>
          <w:rFonts w:hint="eastAsia" w:ascii="微软雅黑" w:hAnsi="微软雅黑" w:eastAsia="微软雅黑" w:cs="Times New Roman"/>
          <w:b/>
          <w:bCs/>
          <w:sz w:val="28"/>
          <w:szCs w:val="28"/>
        </w:rPr>
        <w:t>：</w:t>
      </w:r>
    </w:p>
    <w:p w14:paraId="429AFDFC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电子科技大学中山学院在校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大一、大二、大三年级</w:t>
      </w:r>
      <w:r>
        <w:rPr>
          <w:rFonts w:ascii="Times New Roman" w:hAnsi="Times New Roman" w:eastAsia="仿宋_GB2312" w:cs="Times New Roman"/>
          <w:sz w:val="28"/>
          <w:szCs w:val="28"/>
        </w:rPr>
        <w:t>学生</w:t>
      </w:r>
    </w:p>
    <w:p w14:paraId="3871621B">
      <w:pPr>
        <w:rPr>
          <w:rFonts w:hint="eastAsia" w:ascii="微软雅黑" w:hAnsi="微软雅黑" w:eastAsia="微软雅黑"/>
          <w:bCs/>
          <w:sz w:val="28"/>
          <w:szCs w:val="28"/>
        </w:rPr>
      </w:pPr>
      <w:r>
        <w:rPr>
          <w:rFonts w:hint="eastAsia" w:ascii="微软雅黑" w:hAnsi="微软雅黑" w:eastAsia="微软雅黑" w:cs="Times New Roman"/>
          <w:b/>
          <w:sz w:val="28"/>
          <w:szCs w:val="28"/>
        </w:rPr>
        <w:t>四、参赛项目</w:t>
      </w:r>
    </w:p>
    <w:p w14:paraId="683D89CD">
      <w:pPr>
        <w:pStyle w:val="6"/>
        <w:shd w:val="clear" w:color="auto" w:fill="FFFFFF"/>
        <w:spacing w:before="0" w:beforeAutospacing="0" w:after="0" w:afterAutospacing="0" w:line="360" w:lineRule="auto"/>
        <w:ind w:right="240" w:firstLine="592" w:firstLineChars="200"/>
        <w:jc w:val="both"/>
        <w:rPr>
          <w:rStyle w:val="10"/>
          <w:rFonts w:ascii="Times New Roman" w:hAnsi="Times New Roman" w:eastAsia="仿宋_GB2312" w:cs="Times New Roman"/>
          <w:b w:val="0"/>
          <w:bCs w:val="0"/>
          <w:spacing w:val="8"/>
          <w:sz w:val="28"/>
          <w:szCs w:val="28"/>
        </w:rPr>
      </w:pPr>
      <w:r>
        <w:rPr>
          <w:rStyle w:val="10"/>
          <w:rFonts w:hint="eastAsia" w:ascii="Times New Roman" w:hAnsi="Times New Roman" w:eastAsia="仿宋_GB2312" w:cs="Times New Roman"/>
          <w:b w:val="0"/>
          <w:bCs w:val="0"/>
          <w:spacing w:val="8"/>
          <w:sz w:val="28"/>
          <w:szCs w:val="28"/>
        </w:rPr>
        <w:t>开发一款体现“情绪护肤”概念、具有舒缓功效的面部乳液</w:t>
      </w:r>
    </w:p>
    <w:p w14:paraId="6841DF0A">
      <w:pPr>
        <w:rPr>
          <w:rFonts w:hint="eastAsia" w:ascii="微软雅黑" w:hAnsi="微软雅黑" w:eastAsia="微软雅黑" w:cs="Times New Roman"/>
          <w:b/>
          <w:sz w:val="28"/>
          <w:szCs w:val="28"/>
        </w:rPr>
      </w:pPr>
      <w:r>
        <w:rPr>
          <w:rFonts w:hint="eastAsia" w:ascii="微软雅黑" w:hAnsi="微软雅黑" w:eastAsia="微软雅黑" w:cs="Times New Roman"/>
          <w:b/>
          <w:sz w:val="28"/>
          <w:szCs w:val="28"/>
        </w:rPr>
        <w:t>五</w:t>
      </w:r>
      <w:r>
        <w:rPr>
          <w:rFonts w:ascii="微软雅黑" w:hAnsi="微软雅黑" w:eastAsia="微软雅黑" w:cs="Times New Roman"/>
          <w:b/>
          <w:sz w:val="28"/>
          <w:szCs w:val="28"/>
        </w:rPr>
        <w:t>、大赛流程</w:t>
      </w:r>
    </w:p>
    <w:p w14:paraId="421663D1">
      <w:pPr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1</w:t>
      </w:r>
      <w:bookmarkStart w:id="1" w:name="_Hlk148187801"/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．</w:t>
      </w:r>
      <w:bookmarkEnd w:id="1"/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初赛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报名阶段（202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4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.10.1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2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~10.2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5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）</w:t>
      </w:r>
    </w:p>
    <w:p w14:paraId="3FCD45E9">
      <w:pPr>
        <w:ind w:left="849" w:hanging="849" w:hangingChars="302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任务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：组队</w:t>
      </w:r>
      <w:r>
        <w:rPr>
          <w:rFonts w:hint="eastAsia" w:ascii="仿宋" w:hAnsi="仿宋" w:eastAsia="仿宋" w:cs="Times New Roman"/>
          <w:sz w:val="28"/>
          <w:szCs w:val="28"/>
        </w:rPr>
        <w:t>→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合作研究设计产品</w:t>
      </w:r>
      <w:r>
        <w:rPr>
          <w:rFonts w:hint="eastAsia" w:ascii="仿宋" w:hAnsi="仿宋" w:eastAsia="仿宋" w:cs="Times New Roman"/>
          <w:sz w:val="28"/>
          <w:szCs w:val="28"/>
        </w:rPr>
        <w:t>→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提交《报名表》（见附件1）和《产品设计方案书》（见附件2、附件3）。</w:t>
      </w:r>
    </w:p>
    <w:p w14:paraId="40FFCE84">
      <w:pPr>
        <w:pStyle w:val="6"/>
        <w:shd w:val="clear" w:color="auto" w:fill="FFFFFF"/>
        <w:spacing w:before="0" w:beforeAutospacing="0" w:after="0" w:afterAutospacing="0" w:line="420" w:lineRule="atLeast"/>
        <w:ind w:left="849" w:right="240" w:hanging="849" w:hangingChars="302"/>
        <w:jc w:val="both"/>
        <w:rPr>
          <w:rFonts w:ascii="Times New Roman" w:hAnsi="Times New Roman" w:cs="Times New Roman" w:eastAsiaTheme="minorEastAsia"/>
          <w:spacing w:val="8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要求：将</w:t>
      </w:r>
      <w:r>
        <w:rPr>
          <w:rFonts w:hint="eastAsia" w:ascii="Times New Roman" w:hAnsi="Times New Roman" w:eastAsia="仿宋_GB2312" w:cs="Times New Roman"/>
          <w:b/>
          <w:kern w:val="2"/>
          <w:sz w:val="28"/>
          <w:szCs w:val="28"/>
        </w:rPr>
        <w:t>《报名表》、</w:t>
      </w:r>
      <w:r>
        <w:rPr>
          <w:rFonts w:ascii="Times New Roman" w:hAnsi="Times New Roman" w:eastAsia="仿宋_GB2312" w:cs="Times New Roman"/>
          <w:b/>
          <w:kern w:val="2"/>
          <w:sz w:val="28"/>
          <w:szCs w:val="28"/>
        </w:rPr>
        <w:t>PDF格式</w:t>
      </w:r>
      <w:r>
        <w:rPr>
          <w:rFonts w:hint="eastAsia" w:ascii="Times New Roman" w:hAnsi="Times New Roman" w:eastAsia="仿宋_GB2312" w:cs="Times New Roman"/>
          <w:b/>
          <w:kern w:val="2"/>
          <w:sz w:val="28"/>
          <w:szCs w:val="28"/>
        </w:rPr>
        <w:t>的</w:t>
      </w:r>
      <w:r>
        <w:rPr>
          <w:rFonts w:ascii="Times New Roman" w:hAnsi="Times New Roman" w:eastAsia="仿宋_GB2312" w:cs="Times New Roman"/>
          <w:b/>
          <w:kern w:val="2"/>
          <w:sz w:val="28"/>
          <w:szCs w:val="28"/>
        </w:rPr>
        <w:t>《产品设计</w:t>
      </w:r>
      <w:r>
        <w:rPr>
          <w:rFonts w:hint="eastAsia" w:ascii="Times New Roman" w:hAnsi="Times New Roman" w:eastAsia="仿宋_GB2312" w:cs="Times New Roman"/>
          <w:b/>
          <w:kern w:val="2"/>
          <w:sz w:val="28"/>
          <w:szCs w:val="28"/>
        </w:rPr>
        <w:t>方案书</w:t>
      </w:r>
      <w:r>
        <w:rPr>
          <w:rFonts w:ascii="Times New Roman" w:hAnsi="Times New Roman" w:eastAsia="仿宋_GB2312" w:cs="Times New Roman"/>
          <w:b/>
          <w:kern w:val="2"/>
          <w:sz w:val="28"/>
          <w:szCs w:val="28"/>
        </w:rPr>
        <w:t>》（</w:t>
      </w:r>
      <w:r>
        <w:rPr>
          <w:rFonts w:hint="eastAsia" w:ascii="Times New Roman" w:hAnsi="Times New Roman" w:eastAsia="仿宋_GB2312" w:cs="Times New Roman"/>
          <w:b/>
          <w:kern w:val="2"/>
          <w:sz w:val="28"/>
          <w:szCs w:val="28"/>
        </w:rPr>
        <w:t>《方案书》一式两份，一</w:t>
      </w:r>
      <w:r>
        <w:rPr>
          <w:rFonts w:ascii="Times New Roman" w:hAnsi="Times New Roman" w:eastAsia="仿宋_GB2312" w:cs="Times New Roman"/>
          <w:b/>
          <w:kern w:val="2"/>
          <w:sz w:val="28"/>
          <w:szCs w:val="28"/>
        </w:rPr>
        <w:t>份署名，</w:t>
      </w:r>
      <w:r>
        <w:rPr>
          <w:rFonts w:hint="eastAsia" w:ascii="Times New Roman" w:hAnsi="Times New Roman" w:eastAsia="仿宋_GB2312" w:cs="Times New Roman"/>
          <w:b/>
          <w:kern w:val="2"/>
          <w:sz w:val="28"/>
          <w:szCs w:val="28"/>
        </w:rPr>
        <w:t>一</w:t>
      </w:r>
      <w:r>
        <w:rPr>
          <w:rFonts w:ascii="Times New Roman" w:hAnsi="Times New Roman" w:eastAsia="仿宋_GB2312" w:cs="Times New Roman"/>
          <w:b/>
          <w:kern w:val="2"/>
          <w:sz w:val="28"/>
          <w:szCs w:val="28"/>
        </w:rPr>
        <w:t>份</w:t>
      </w:r>
      <w:r>
        <w:rPr>
          <w:rFonts w:hint="eastAsia" w:ascii="Times New Roman" w:hAnsi="Times New Roman" w:eastAsia="仿宋_GB2312" w:cs="Times New Roman"/>
          <w:b/>
          <w:kern w:val="2"/>
          <w:sz w:val="28"/>
          <w:szCs w:val="28"/>
        </w:rPr>
        <w:t>全员</w:t>
      </w:r>
      <w:r>
        <w:rPr>
          <w:rFonts w:ascii="Times New Roman" w:hAnsi="Times New Roman" w:eastAsia="仿宋_GB2312" w:cs="Times New Roman"/>
          <w:b/>
          <w:kern w:val="2"/>
          <w:sz w:val="28"/>
          <w:szCs w:val="28"/>
        </w:rPr>
        <w:t>匿名）</w:t>
      </w:r>
      <w:r>
        <w:rPr>
          <w:rFonts w:hint="eastAsia" w:ascii="Times New Roman" w:hAnsi="Times New Roman" w:eastAsia="仿宋_GB2312" w:cs="Times New Roman"/>
          <w:b/>
          <w:kern w:val="2"/>
          <w:sz w:val="28"/>
          <w:szCs w:val="28"/>
        </w:rPr>
        <w:t>打包压缩，压缩文件统一命名为：团队负责人姓名+产品名称（自拟）。于</w:t>
      </w:r>
      <w:r>
        <w:rPr>
          <w:rFonts w:ascii="Times New Roman" w:hAnsi="Times New Roman" w:eastAsia="仿宋_GB2312" w:cs="Times New Roman"/>
          <w:b/>
          <w:kern w:val="2"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b/>
          <w:kern w:val="2"/>
          <w:sz w:val="28"/>
          <w:szCs w:val="28"/>
        </w:rPr>
        <w:t>4</w:t>
      </w:r>
      <w:r>
        <w:rPr>
          <w:rFonts w:ascii="Times New Roman" w:hAnsi="Times New Roman" w:eastAsia="仿宋_GB2312" w:cs="Times New Roman"/>
          <w:b/>
          <w:kern w:val="2"/>
          <w:sz w:val="28"/>
          <w:szCs w:val="28"/>
        </w:rPr>
        <w:t>年10月2</w:t>
      </w:r>
      <w:r>
        <w:rPr>
          <w:rFonts w:hint="eastAsia" w:ascii="Times New Roman" w:hAnsi="Times New Roman" w:eastAsia="仿宋_GB2312" w:cs="Times New Roman"/>
          <w:b/>
          <w:kern w:val="2"/>
          <w:sz w:val="28"/>
          <w:szCs w:val="28"/>
        </w:rPr>
        <w:t>5</w:t>
      </w:r>
      <w:r>
        <w:rPr>
          <w:rFonts w:ascii="Times New Roman" w:hAnsi="Times New Roman" w:eastAsia="仿宋_GB2312" w:cs="Times New Roman"/>
          <w:b/>
          <w:kern w:val="2"/>
          <w:sz w:val="28"/>
          <w:szCs w:val="28"/>
        </w:rPr>
        <w:t>日24</w:t>
      </w:r>
      <w:r>
        <w:rPr>
          <w:rFonts w:hint="eastAsia" w:ascii="Times New Roman" w:hAnsi="Times New Roman" w:eastAsia="仿宋_GB2312" w:cs="Times New Roman"/>
          <w:b/>
          <w:kern w:val="2"/>
          <w:sz w:val="28"/>
          <w:szCs w:val="28"/>
        </w:rPr>
        <w:t>:</w:t>
      </w:r>
      <w:r>
        <w:rPr>
          <w:rFonts w:ascii="Times New Roman" w:hAnsi="Times New Roman" w:eastAsia="仿宋_GB2312" w:cs="Times New Roman"/>
          <w:b/>
          <w:kern w:val="2"/>
          <w:sz w:val="28"/>
          <w:szCs w:val="28"/>
        </w:rPr>
        <w:t>00前</w:t>
      </w:r>
      <w:r>
        <w:rPr>
          <w:rFonts w:hint="eastAsia" w:ascii="Times New Roman" w:hAnsi="Times New Roman" w:eastAsia="仿宋_GB2312" w:cs="Times New Roman"/>
          <w:b/>
          <w:kern w:val="2"/>
          <w:sz w:val="28"/>
          <w:szCs w:val="28"/>
        </w:rPr>
        <w:t>将上述压缩文件以附件形式</w:t>
      </w:r>
      <w:r>
        <w:rPr>
          <w:rFonts w:ascii="Times New Roman" w:hAnsi="Times New Roman" w:eastAsia="仿宋_GB2312" w:cs="Times New Roman"/>
          <w:b/>
          <w:kern w:val="2"/>
          <w:sz w:val="28"/>
          <w:szCs w:val="28"/>
        </w:rPr>
        <w:t>发送至指定邮箱</w:t>
      </w:r>
      <w:r>
        <w:rPr>
          <w:rFonts w:hint="eastAsia" w:ascii="Times New Roman" w:hAnsi="Times New Roman" w:eastAsia="仿宋_GB2312" w:cs="Times New Roman"/>
          <w:b/>
          <w:kern w:val="2"/>
          <w:sz w:val="28"/>
          <w:szCs w:val="28"/>
        </w:rPr>
        <w:t>4</w:t>
      </w:r>
      <w:r>
        <w:rPr>
          <w:rFonts w:ascii="Times New Roman" w:hAnsi="Times New Roman" w:eastAsia="仿宋_GB2312" w:cs="Times New Roman"/>
          <w:b/>
          <w:kern w:val="2"/>
          <w:sz w:val="28"/>
          <w:szCs w:val="28"/>
        </w:rPr>
        <w:t>51784557@qq.com，过期则视为放弃参赛。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（发送邮件后请留意邮箱“发送成功”的反馈提示，确保邮件已被接收。）</w:t>
      </w:r>
    </w:p>
    <w:p w14:paraId="7C5E0AA8">
      <w:pPr>
        <w:rPr>
          <w:rFonts w:ascii="Times New Roman" w:hAnsi="Times New Roman" w:eastAsia="仿宋_GB2312" w:cs="Times New Roman"/>
          <w:b/>
          <w:bCs/>
          <w:sz w:val="28"/>
          <w:szCs w:val="28"/>
        </w:rPr>
      </w:pPr>
      <w:bookmarkStart w:id="2" w:name="_Hlk117284660"/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2．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初赛评审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阶段（202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4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.10.2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6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~11.3）</w:t>
      </w:r>
    </w:p>
    <w:bookmarkEnd w:id="2"/>
    <w:p w14:paraId="39BE4A6C">
      <w:pPr>
        <w:ind w:firstLine="560" w:firstLineChars="200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大赛设立评审专家委员会，由评委对成功报名团队的产品设计方案进行评审。评委将根据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产品创意（</w:t>
      </w:r>
      <w:r>
        <w:rPr>
          <w:rFonts w:ascii="Times New Roman" w:hAnsi="Times New Roman" w:eastAsia="仿宋_GB2312" w:cs="Times New Roman"/>
          <w:b/>
          <w:sz w:val="28"/>
          <w:szCs w:val="28"/>
        </w:rPr>
        <w:t>3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0%）、产品配方工艺（</w:t>
      </w:r>
      <w:r>
        <w:rPr>
          <w:rFonts w:ascii="Times New Roman" w:hAnsi="Times New Roman" w:eastAsia="仿宋_GB2312" w:cs="Times New Roman"/>
          <w:b/>
          <w:sz w:val="28"/>
          <w:szCs w:val="28"/>
        </w:rPr>
        <w:t>5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0%）、产品包装设计（10%）、产品营销推广（5</w:t>
      </w:r>
      <w:r>
        <w:rPr>
          <w:rFonts w:ascii="Times New Roman" w:hAnsi="Times New Roman" w:eastAsia="仿宋_GB2312" w:cs="Times New Roman"/>
          <w:b/>
          <w:sz w:val="28"/>
          <w:szCs w:val="28"/>
        </w:rPr>
        <w:t>%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）以及方案撰写规范性（5</w:t>
      </w:r>
      <w:r>
        <w:rPr>
          <w:rFonts w:ascii="Times New Roman" w:hAnsi="Times New Roman" w:eastAsia="仿宋_GB2312" w:cs="Times New Roman"/>
          <w:b/>
          <w:sz w:val="28"/>
          <w:szCs w:val="28"/>
        </w:rPr>
        <w:t>%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）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等方面进行打分，按总分高低排序决定入围决赛团队名单。</w:t>
      </w:r>
    </w:p>
    <w:p w14:paraId="410BB59A">
      <w:pPr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3．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入围决赛团队实操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阶段（202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4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.11.4~11.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15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）</w:t>
      </w:r>
    </w:p>
    <w:p w14:paraId="6525D2FD">
      <w:pPr>
        <w:ind w:left="849" w:hanging="849" w:hangingChars="302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任务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：实验实施</w:t>
      </w:r>
      <w:r>
        <w:rPr>
          <w:rFonts w:hint="eastAsia" w:ascii="仿宋" w:hAnsi="仿宋" w:eastAsia="仿宋" w:cs="Times New Roman"/>
          <w:sz w:val="28"/>
          <w:szCs w:val="28"/>
        </w:rPr>
        <w:t>→</w:t>
      </w:r>
      <w:r>
        <w:rPr>
          <w:rFonts w:ascii="Times New Roman" w:hAnsi="Times New Roman" w:eastAsia="仿宋_GB2312" w:cs="Times New Roman"/>
          <w:sz w:val="28"/>
          <w:szCs w:val="28"/>
        </w:rPr>
        <w:t>提交《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产品</w:t>
      </w:r>
      <w:r>
        <w:rPr>
          <w:rFonts w:ascii="Times New Roman" w:hAnsi="Times New Roman" w:eastAsia="仿宋_GB2312" w:cs="Times New Roman"/>
          <w:sz w:val="28"/>
          <w:szCs w:val="28"/>
        </w:rPr>
        <w:t>设计方案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书</w:t>
      </w:r>
      <w:r>
        <w:rPr>
          <w:rFonts w:ascii="Times New Roman" w:hAnsi="Times New Roman" w:eastAsia="仿宋_GB2312" w:cs="Times New Roman"/>
          <w:sz w:val="28"/>
          <w:szCs w:val="28"/>
        </w:rPr>
        <w:t>》</w:t>
      </w:r>
      <w:bookmarkStart w:id="3" w:name="_Hlk148188113"/>
      <w:r>
        <w:rPr>
          <w:rFonts w:hint="eastAsia" w:ascii="Times New Roman" w:hAnsi="Times New Roman" w:eastAsia="仿宋_GB2312" w:cs="Times New Roman"/>
          <w:sz w:val="28"/>
          <w:szCs w:val="28"/>
        </w:rPr>
        <w:t>（终稿）</w:t>
      </w:r>
      <w:bookmarkEnd w:id="3"/>
      <w:r>
        <w:rPr>
          <w:rFonts w:hint="eastAsia" w:ascii="Times New Roman" w:hAnsi="Times New Roman" w:eastAsia="仿宋_GB2312" w:cs="Times New Roman"/>
          <w:sz w:val="28"/>
          <w:szCs w:val="28"/>
        </w:rPr>
        <w:t>、《实验实施报告》（见附件4）、项目介绍视频（时长30s以内）、实验过程剪辑视频（时长1</w:t>
      </w:r>
      <w:r>
        <w:rPr>
          <w:rFonts w:ascii="Times New Roman" w:hAnsi="Times New Roman" w:eastAsia="仿宋_GB2312" w:cs="Times New Roman"/>
          <w:sz w:val="28"/>
          <w:szCs w:val="28"/>
        </w:rPr>
        <w:t>0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min以内）</w:t>
      </w:r>
      <w:r>
        <w:rPr>
          <w:rFonts w:hint="eastAsia" w:ascii="仿宋" w:hAnsi="仿宋" w:eastAsia="仿宋" w:cs="Times New Roman"/>
          <w:sz w:val="28"/>
          <w:szCs w:val="28"/>
        </w:rPr>
        <w:t>→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准备路演PPT。</w:t>
      </w:r>
    </w:p>
    <w:p w14:paraId="67E88BF3">
      <w:pPr>
        <w:ind w:left="849" w:hanging="849" w:hangingChars="302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要求：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《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产品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设计方案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书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》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（终稿）、《实验实施报告》及实验过程剪辑视频需于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4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年11月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17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日24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: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00前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提交，提交方式另行通知。</w:t>
      </w:r>
    </w:p>
    <w:p w14:paraId="771C22BA">
      <w:pPr>
        <w:ind w:left="849" w:hanging="849" w:hangingChars="302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备注：</w:t>
      </w:r>
      <w:r>
        <w:rPr>
          <w:rFonts w:ascii="Times New Roman" w:hAnsi="Times New Roman" w:eastAsia="仿宋_GB2312" w:cs="Times New Roman"/>
          <w:sz w:val="28"/>
          <w:szCs w:val="28"/>
        </w:rPr>
        <w:t>对入围决赛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的</w:t>
      </w:r>
      <w:r>
        <w:rPr>
          <w:rFonts w:ascii="Times New Roman" w:hAnsi="Times New Roman" w:eastAsia="仿宋_GB2312" w:cs="Times New Roman"/>
          <w:sz w:val="28"/>
          <w:szCs w:val="28"/>
        </w:rPr>
        <w:t>团队提供实操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实验室</w:t>
      </w:r>
      <w:r>
        <w:rPr>
          <w:rFonts w:ascii="Times New Roman" w:hAnsi="Times New Roman" w:eastAsia="仿宋_GB2312" w:cs="Times New Roman"/>
          <w:sz w:val="28"/>
          <w:szCs w:val="28"/>
        </w:rPr>
        <w:t>及试剂经费的适当支持，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实操期间需严格遵守实验室相关规章制度（见附件5）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实验室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具体开放时间安排另行通知。</w:t>
      </w:r>
    </w:p>
    <w:p w14:paraId="449E03C6">
      <w:pPr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4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．决赛时间（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4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.11.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18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~1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1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.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30之间，具体日期另行通知）</w:t>
      </w:r>
    </w:p>
    <w:p w14:paraId="21EAC96D"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决赛流程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：评委评审材料</w:t>
      </w:r>
      <w:r>
        <w:rPr>
          <w:rFonts w:hint="eastAsia" w:ascii="仿宋" w:hAnsi="仿宋" w:eastAsia="仿宋" w:cs="Times New Roman"/>
          <w:sz w:val="28"/>
          <w:szCs w:val="28"/>
        </w:rPr>
        <w:t>→各团队路演答辩。</w:t>
      </w:r>
    </w:p>
    <w:p w14:paraId="3045EA29">
      <w:pPr>
        <w:ind w:left="1417" w:hanging="1417" w:hangingChars="504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答辩形式：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现场播放项目介绍视频 +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路演</w:t>
      </w:r>
      <w:r>
        <w:rPr>
          <w:rFonts w:ascii="Times New Roman" w:hAnsi="Times New Roman" w:eastAsia="仿宋_GB2312" w:cs="Times New Roman"/>
          <w:sz w:val="28"/>
          <w:szCs w:val="28"/>
        </w:rPr>
        <w:t>PPT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介绍 +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成品展示 +回答评委提问（除提问环节以外，用时10min以内）。</w:t>
      </w:r>
    </w:p>
    <w:p w14:paraId="0B5F7DF8">
      <w:pPr>
        <w:ind w:left="1985" w:hanging="1985" w:hangingChars="706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答辩成绩构成：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产品创意</w:t>
      </w:r>
      <w:r>
        <w:rPr>
          <w:rFonts w:ascii="Times New Roman" w:hAnsi="Times New Roman" w:eastAsia="仿宋_GB2312" w:cs="Times New Roman"/>
          <w:sz w:val="28"/>
          <w:szCs w:val="28"/>
        </w:rPr>
        <w:t>10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%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+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产品配方工艺3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0% +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产品性能评价与展示4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0% +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产品包装设计5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% +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产品营销推广5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% +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现场答辩表现1</w:t>
      </w:r>
      <w:r>
        <w:rPr>
          <w:rFonts w:ascii="Times New Roman" w:hAnsi="Times New Roman" w:eastAsia="仿宋_GB2312" w:cs="Times New Roman"/>
          <w:sz w:val="28"/>
          <w:szCs w:val="28"/>
        </w:rPr>
        <w:t>0%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。</w:t>
      </w:r>
    </w:p>
    <w:p w14:paraId="774E61B6">
      <w:pPr>
        <w:ind w:left="1701" w:hanging="1701" w:hangingChars="605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总成绩构成：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实验实施报告1</w:t>
      </w:r>
      <w:r>
        <w:rPr>
          <w:rFonts w:ascii="Times New Roman" w:hAnsi="Times New Roman" w:eastAsia="仿宋_GB2312" w:cs="Times New Roman"/>
          <w:sz w:val="28"/>
          <w:szCs w:val="28"/>
        </w:rPr>
        <w:t>0%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（考察过程记录完整性、实验结果充分性、文案规范性等因素）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+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实验视频1</w:t>
      </w:r>
      <w:r>
        <w:rPr>
          <w:rFonts w:ascii="Times New Roman" w:hAnsi="Times New Roman" w:eastAsia="仿宋_GB2312" w:cs="Times New Roman"/>
          <w:sz w:val="28"/>
          <w:szCs w:val="28"/>
        </w:rPr>
        <w:t>0%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（考察实验完整性、操作规范性、过程条理性等因素）+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路演答辩8</w:t>
      </w:r>
      <w:r>
        <w:rPr>
          <w:rFonts w:ascii="Times New Roman" w:hAnsi="Times New Roman" w:eastAsia="仿宋_GB2312" w:cs="Times New Roman"/>
          <w:sz w:val="28"/>
          <w:szCs w:val="28"/>
        </w:rPr>
        <w:t>0%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。</w:t>
      </w:r>
    </w:p>
    <w:p w14:paraId="116D3671">
      <w:pPr>
        <w:ind w:left="849" w:hanging="849" w:hangingChars="302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要求：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在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路演前1天24:00前提交（项目介绍视频+路演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PPT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）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给大赛组委会负责人。</w:t>
      </w:r>
    </w:p>
    <w:p w14:paraId="3E519FCA">
      <w:pPr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5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．赛后阶段（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4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.1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 xml:space="preserve">2.1以后） </w:t>
      </w:r>
    </w:p>
    <w:p w14:paraId="74C20A62"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安排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：颁奖仪式；获奖团队经验分享。</w:t>
      </w:r>
    </w:p>
    <w:p w14:paraId="531553E7">
      <w:pPr>
        <w:rPr>
          <w:rFonts w:hint="eastAsia" w:ascii="微软雅黑" w:hAnsi="微软雅黑" w:eastAsia="微软雅黑" w:cs="Times New Roman"/>
          <w:b/>
          <w:sz w:val="28"/>
          <w:szCs w:val="28"/>
        </w:rPr>
      </w:pPr>
      <w:r>
        <w:rPr>
          <w:rFonts w:hint="eastAsia" w:ascii="微软雅黑" w:hAnsi="微软雅黑" w:eastAsia="微软雅黑" w:cs="Times New Roman"/>
          <w:b/>
          <w:sz w:val="28"/>
          <w:szCs w:val="28"/>
        </w:rPr>
        <w:t>六</w:t>
      </w:r>
      <w:r>
        <w:rPr>
          <w:rFonts w:ascii="微软雅黑" w:hAnsi="微软雅黑" w:eastAsia="微软雅黑" w:cs="Times New Roman"/>
          <w:b/>
          <w:sz w:val="28"/>
          <w:szCs w:val="28"/>
        </w:rPr>
        <w:t>、奖项设置</w:t>
      </w:r>
    </w:p>
    <w:p w14:paraId="6D5F526C">
      <w:pPr>
        <w:pStyle w:val="6"/>
        <w:shd w:val="clear" w:color="auto" w:fill="FFFFFF"/>
        <w:spacing w:before="0" w:beforeAutospacing="0" w:after="0" w:afterAutospacing="0"/>
        <w:ind w:firstLine="560" w:firstLineChars="200"/>
        <w:jc w:val="both"/>
        <w:rPr>
          <w:rFonts w:ascii="Times New Roman" w:hAnsi="Times New Roman" w:eastAsia="仿宋_GB2312" w:cs="Times New Roman"/>
          <w:kern w:val="2"/>
          <w:sz w:val="28"/>
          <w:szCs w:val="28"/>
        </w:rPr>
      </w:pPr>
      <w:r>
        <w:rPr>
          <w:rFonts w:ascii="Times New Roman" w:hAnsi="Times New Roman" w:eastAsia="仿宋_GB2312" w:cs="Times New Roman"/>
          <w:kern w:val="2"/>
          <w:sz w:val="28"/>
          <w:szCs w:val="28"/>
        </w:rPr>
        <w:t>一等奖1名：获奖证书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kern w:val="2"/>
          <w:sz w:val="28"/>
          <w:szCs w:val="28"/>
        </w:rPr>
        <w:t>+ 奖品</w:t>
      </w:r>
    </w:p>
    <w:p w14:paraId="364F983B">
      <w:pPr>
        <w:pStyle w:val="6"/>
        <w:shd w:val="clear" w:color="auto" w:fill="FFFFFF"/>
        <w:spacing w:before="0" w:beforeAutospacing="0" w:after="0" w:afterAutospacing="0"/>
        <w:ind w:firstLine="560" w:firstLineChars="200"/>
        <w:jc w:val="both"/>
        <w:rPr>
          <w:rFonts w:ascii="Times New Roman" w:hAnsi="Times New Roman" w:eastAsia="仿宋_GB2312" w:cs="Times New Roman"/>
          <w:kern w:val="2"/>
          <w:sz w:val="28"/>
          <w:szCs w:val="28"/>
        </w:rPr>
      </w:pPr>
      <w:r>
        <w:rPr>
          <w:rFonts w:ascii="Times New Roman" w:hAnsi="Times New Roman" w:eastAsia="仿宋_GB2312" w:cs="Times New Roman"/>
          <w:kern w:val="2"/>
          <w:sz w:val="28"/>
          <w:szCs w:val="28"/>
        </w:rPr>
        <w:t>二等奖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3</w:t>
      </w:r>
      <w:r>
        <w:rPr>
          <w:rFonts w:ascii="Times New Roman" w:hAnsi="Times New Roman" w:eastAsia="仿宋_GB2312" w:cs="Times New Roman"/>
          <w:kern w:val="2"/>
          <w:sz w:val="28"/>
          <w:szCs w:val="28"/>
        </w:rPr>
        <w:t>名：获奖证书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kern w:val="2"/>
          <w:sz w:val="28"/>
          <w:szCs w:val="28"/>
        </w:rPr>
        <w:t>+ 奖品</w:t>
      </w:r>
    </w:p>
    <w:p w14:paraId="268FD532">
      <w:pPr>
        <w:pStyle w:val="6"/>
        <w:shd w:val="clear" w:color="auto" w:fill="FFFFFF"/>
        <w:spacing w:before="0" w:beforeAutospacing="0" w:after="0" w:afterAutospacing="0"/>
        <w:ind w:firstLine="560" w:firstLineChars="200"/>
        <w:jc w:val="both"/>
        <w:rPr>
          <w:rFonts w:ascii="Times New Roman" w:hAnsi="Times New Roman" w:eastAsia="仿宋_GB2312" w:cs="Times New Roman"/>
          <w:kern w:val="2"/>
          <w:sz w:val="28"/>
          <w:szCs w:val="28"/>
        </w:rPr>
      </w:pPr>
      <w:r>
        <w:rPr>
          <w:rFonts w:ascii="Times New Roman" w:hAnsi="Times New Roman" w:eastAsia="仿宋_GB2312" w:cs="Times New Roman"/>
          <w:kern w:val="2"/>
          <w:sz w:val="28"/>
          <w:szCs w:val="28"/>
        </w:rPr>
        <w:t>三等奖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6</w:t>
      </w:r>
      <w:r>
        <w:rPr>
          <w:rFonts w:ascii="Times New Roman" w:hAnsi="Times New Roman" w:eastAsia="仿宋_GB2312" w:cs="Times New Roman"/>
          <w:kern w:val="2"/>
          <w:sz w:val="28"/>
          <w:szCs w:val="28"/>
        </w:rPr>
        <w:t>名：获奖证书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kern w:val="2"/>
          <w:sz w:val="28"/>
          <w:szCs w:val="28"/>
        </w:rPr>
        <w:t>+ 奖品</w:t>
      </w:r>
    </w:p>
    <w:p w14:paraId="538E8823">
      <w:pPr>
        <w:rPr>
          <w:rFonts w:hint="eastAsia" w:ascii="微软雅黑" w:hAnsi="微软雅黑" w:eastAsia="微软雅黑" w:cs="Times New Roman"/>
          <w:b/>
          <w:sz w:val="28"/>
          <w:szCs w:val="28"/>
        </w:rPr>
      </w:pPr>
      <w:r>
        <w:rPr>
          <w:rFonts w:hint="eastAsia" w:ascii="微软雅黑" w:hAnsi="微软雅黑" w:eastAsia="微软雅黑" w:cs="Times New Roman"/>
          <w:b/>
          <w:sz w:val="28"/>
          <w:szCs w:val="28"/>
        </w:rPr>
        <w:t>七</w:t>
      </w:r>
      <w:r>
        <w:rPr>
          <w:rFonts w:ascii="微软雅黑" w:hAnsi="微软雅黑" w:eastAsia="微软雅黑" w:cs="Times New Roman"/>
          <w:b/>
          <w:sz w:val="28"/>
          <w:szCs w:val="28"/>
        </w:rPr>
        <w:t>、参赛细则</w:t>
      </w:r>
    </w:p>
    <w:p w14:paraId="62BFF1DB">
      <w:pPr>
        <w:ind w:left="426" w:hanging="425" w:hangingChars="152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1．以团队为参赛单位，</w:t>
      </w:r>
      <w:r>
        <w:rPr>
          <w:rFonts w:ascii="Times New Roman" w:hAnsi="Times New Roman" w:eastAsia="仿宋_GB2312" w:cs="Times New Roman"/>
          <w:b/>
          <w:sz w:val="28"/>
          <w:szCs w:val="28"/>
        </w:rPr>
        <w:t>鼓励跨学科、跨专业组队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，要求团队中至少1人为材料与食品学院的学生</w:t>
      </w:r>
      <w:r>
        <w:rPr>
          <w:rFonts w:ascii="Times New Roman" w:hAnsi="Times New Roman" w:eastAsia="仿宋_GB2312" w:cs="Times New Roman"/>
          <w:sz w:val="28"/>
          <w:szCs w:val="28"/>
        </w:rPr>
        <w:t>，每个团队成员不超过3人，每人仅允许参加一个团队；</w:t>
      </w:r>
    </w:p>
    <w:p w14:paraId="278DA978">
      <w:pPr>
        <w:ind w:left="426" w:hanging="425" w:hangingChars="152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．原则上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不接受曾入围往届校赛决赛阶段及参加过国赛的学生报名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，以留出更多机会给新人。</w:t>
      </w:r>
    </w:p>
    <w:p w14:paraId="06C9F039">
      <w:pPr>
        <w:ind w:left="426" w:hanging="425" w:hangingChars="152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．</w:t>
      </w:r>
      <w:r>
        <w:rPr>
          <w:rFonts w:ascii="Times New Roman" w:hAnsi="Times New Roman" w:eastAsia="仿宋_GB2312" w:cs="Times New Roman"/>
          <w:sz w:val="28"/>
          <w:szCs w:val="28"/>
        </w:rPr>
        <w:t>每个团队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所有</w:t>
      </w:r>
      <w:r>
        <w:rPr>
          <w:rFonts w:ascii="Times New Roman" w:hAnsi="Times New Roman" w:eastAsia="仿宋_GB2312" w:cs="Times New Roman"/>
          <w:sz w:val="28"/>
          <w:szCs w:val="28"/>
        </w:rPr>
        <w:t>参赛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作品材料仅需提交</w:t>
      </w:r>
      <w:r>
        <w:rPr>
          <w:rFonts w:ascii="Times New Roman" w:hAnsi="Times New Roman" w:eastAsia="仿宋_GB2312" w:cs="Times New Roman"/>
          <w:sz w:val="28"/>
          <w:szCs w:val="28"/>
        </w:rPr>
        <w:t>一次，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若发现多次提交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材料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的，以首次提交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的版本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为准</w:t>
      </w:r>
      <w:r>
        <w:rPr>
          <w:rFonts w:ascii="Times New Roman" w:hAnsi="Times New Roman" w:eastAsia="仿宋_GB2312" w:cs="Times New Roman"/>
          <w:sz w:val="28"/>
          <w:szCs w:val="28"/>
        </w:rPr>
        <w:t>；</w:t>
      </w:r>
    </w:p>
    <w:p w14:paraId="37F599FF">
      <w:pPr>
        <w:ind w:left="426" w:hanging="425" w:hangingChars="152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4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．</w:t>
      </w:r>
      <w:r>
        <w:rPr>
          <w:rFonts w:ascii="Times New Roman" w:hAnsi="Times New Roman" w:eastAsia="仿宋_GB2312" w:cs="Times New Roman"/>
          <w:sz w:val="28"/>
          <w:szCs w:val="28"/>
        </w:rPr>
        <w:t>参赛作品无论入选与否，一概不退还资料，请参赛者自留底稿。</w:t>
      </w:r>
    </w:p>
    <w:p w14:paraId="6421A46D">
      <w:pPr>
        <w:rPr>
          <w:rFonts w:hint="eastAsia" w:ascii="微软雅黑" w:hAnsi="微软雅黑" w:eastAsia="微软雅黑" w:cs="Times New Roman"/>
          <w:b/>
          <w:sz w:val="28"/>
          <w:szCs w:val="28"/>
        </w:rPr>
      </w:pPr>
      <w:r>
        <w:rPr>
          <w:rFonts w:hint="eastAsia" w:ascii="微软雅黑" w:hAnsi="微软雅黑" w:eastAsia="微软雅黑" w:cs="Times New Roman"/>
          <w:b/>
          <w:sz w:val="28"/>
          <w:szCs w:val="28"/>
        </w:rPr>
        <w:t>八</w:t>
      </w:r>
      <w:r>
        <w:rPr>
          <w:rFonts w:ascii="微软雅黑" w:hAnsi="微软雅黑" w:eastAsia="微软雅黑" w:cs="Times New Roman"/>
          <w:b/>
          <w:sz w:val="28"/>
          <w:szCs w:val="28"/>
        </w:rPr>
        <w:t>、</w:t>
      </w:r>
      <w:r>
        <w:rPr>
          <w:rFonts w:hint="eastAsia" w:ascii="微软雅黑" w:hAnsi="微软雅黑" w:eastAsia="微软雅黑" w:cs="Times New Roman"/>
          <w:b/>
          <w:sz w:val="28"/>
          <w:szCs w:val="28"/>
        </w:rPr>
        <w:t>大赛咨询</w:t>
      </w:r>
    </w:p>
    <w:p w14:paraId="79ADDB30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QQ</w:t>
      </w:r>
      <w:r>
        <w:rPr>
          <w:rFonts w:ascii="Times New Roman" w:hAnsi="Times New Roman" w:eastAsia="仿宋_GB2312" w:cs="Times New Roman"/>
          <w:sz w:val="28"/>
          <w:szCs w:val="28"/>
        </w:rPr>
        <w:t>群：</w:t>
      </w:r>
    </w:p>
    <w:p w14:paraId="1DBEA85E">
      <w:pPr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  <w:r>
        <w:drawing>
          <wp:inline distT="0" distB="0" distL="0" distR="0">
            <wp:extent cx="2055495" cy="2764790"/>
            <wp:effectExtent l="0" t="0" r="1905" b="0"/>
            <wp:docPr id="237195029" name="图片 1" descr="散点图, 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195029" name="图片 1" descr="散点图, QR 代码&#10;&#10;描述已自动生成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55600" cy="276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A2416">
      <w:pPr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梁锐杰老师：13560627858</w:t>
      </w:r>
    </w:p>
    <w:p w14:paraId="4235E7EC">
      <w:pPr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喻冬秀老师：13560012090</w:t>
      </w:r>
    </w:p>
    <w:p w14:paraId="2213084E">
      <w:pPr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钟建军老师：13702501921</w:t>
      </w:r>
    </w:p>
    <w:p w14:paraId="0ECD4D3D">
      <w:pPr>
        <w:rPr>
          <w:rFonts w:ascii="Times New Roman" w:hAnsi="Times New Roman" w:eastAsia="仿宋_GB2312" w:cs="Times New Roman"/>
          <w:sz w:val="28"/>
          <w:szCs w:val="28"/>
        </w:rPr>
      </w:pPr>
    </w:p>
    <w:p w14:paraId="7518E683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请参赛者仔细阅读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以上大赛章程和</w:t>
      </w:r>
      <w:r>
        <w:rPr>
          <w:rFonts w:ascii="Times New Roman" w:hAnsi="Times New Roman" w:eastAsia="仿宋_GB2312" w:cs="Times New Roman"/>
          <w:sz w:val="28"/>
          <w:szCs w:val="28"/>
        </w:rPr>
        <w:t>参赛细则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。</w:t>
      </w:r>
      <w:r>
        <w:rPr>
          <w:rFonts w:ascii="Times New Roman" w:hAnsi="Times New Roman" w:eastAsia="仿宋_GB2312" w:cs="Times New Roman"/>
          <w:sz w:val="28"/>
          <w:szCs w:val="28"/>
        </w:rPr>
        <w:t>组委会将严格审核送选作品材料，如有不符合大赛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要求</w:t>
      </w:r>
      <w:r>
        <w:rPr>
          <w:rFonts w:ascii="Times New Roman" w:hAnsi="Times New Roman" w:eastAsia="仿宋_GB2312" w:cs="Times New Roman"/>
          <w:sz w:val="28"/>
          <w:szCs w:val="28"/>
        </w:rPr>
        <w:t>或缺项，作品将不能进入评选程序。评委拥有作品评选的绝对权利。参赛者的参赛作品必须是参赛团队原创的作品，由于作品雷同或者存在抄袭嫌疑而引起版权问题的纷争，组委会将取消其参赛资格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和撤销其获奖</w:t>
      </w:r>
      <w:r>
        <w:rPr>
          <w:rFonts w:ascii="Times New Roman" w:hAnsi="Times New Roman" w:eastAsia="仿宋_GB2312" w:cs="Times New Roman"/>
          <w:sz w:val="28"/>
          <w:szCs w:val="28"/>
        </w:rPr>
        <w:t>，如已发放证书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和</w:t>
      </w:r>
      <w:r>
        <w:rPr>
          <w:rFonts w:ascii="Times New Roman" w:hAnsi="Times New Roman" w:eastAsia="仿宋_GB2312" w:cs="Times New Roman"/>
          <w:sz w:val="28"/>
          <w:szCs w:val="28"/>
        </w:rPr>
        <w:t>奖品将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全数</w:t>
      </w:r>
      <w:r>
        <w:rPr>
          <w:rFonts w:ascii="Times New Roman" w:hAnsi="Times New Roman" w:eastAsia="仿宋_GB2312" w:cs="Times New Roman"/>
          <w:sz w:val="28"/>
          <w:szCs w:val="28"/>
        </w:rPr>
        <w:t>追回，所有法律责任由参赛者本人承担。</w:t>
      </w:r>
    </w:p>
    <w:p w14:paraId="5750291F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欢迎各位同学踊跃报名！</w:t>
      </w:r>
    </w:p>
    <w:p w14:paraId="39467C14">
      <w:pPr>
        <w:rPr>
          <w:rFonts w:ascii="Times New Roman" w:hAnsi="Times New Roman" w:eastAsia="仿宋_GB2312" w:cs="Times New Roman"/>
          <w:sz w:val="28"/>
          <w:szCs w:val="28"/>
        </w:rPr>
      </w:pPr>
    </w:p>
    <w:p w14:paraId="6012E1BB"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附件：</w:t>
      </w:r>
      <w:r>
        <w:rPr>
          <w:rFonts w:ascii="Times New Roman" w:hAnsi="Times New Roman" w:eastAsia="宋体" w:cs="Times New Roman"/>
          <w:sz w:val="28"/>
          <w:szCs w:val="28"/>
        </w:rPr>
        <w:t xml:space="preserve">1. </w:t>
      </w:r>
      <w:r>
        <w:rPr>
          <w:rFonts w:ascii="Times New Roman" w:hAnsi="Times New Roman" w:eastAsia="仿宋_GB2312" w:cs="Times New Roman"/>
          <w:sz w:val="28"/>
          <w:szCs w:val="28"/>
        </w:rPr>
        <w:t>大学生化妆品配方设计创新大赛报名表</w:t>
      </w:r>
    </w:p>
    <w:p w14:paraId="4F6AB44D">
      <w:pPr>
        <w:ind w:firstLine="840" w:firstLineChars="3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2.</w:t>
      </w:r>
      <w:r>
        <w:rPr>
          <w:rFonts w:ascii="Times New Roman" w:hAnsi="Times New Roman" w:eastAsia="仿宋_GB2312" w:cs="Times New Roman"/>
          <w:sz w:val="28"/>
          <w:szCs w:val="28"/>
        </w:rPr>
        <w:t>《产品设计方案书》要求</w:t>
      </w:r>
    </w:p>
    <w:p w14:paraId="4B93C0FE">
      <w:pPr>
        <w:ind w:firstLine="840" w:firstLineChars="3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3.《产品设计方案书》封面样式</w:t>
      </w:r>
    </w:p>
    <w:p w14:paraId="7E5FB400">
      <w:pPr>
        <w:ind w:firstLine="840" w:firstLineChars="3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4.</w:t>
      </w:r>
      <w:r>
        <w:rPr>
          <w:rFonts w:ascii="Times New Roman" w:hAnsi="Times New Roman" w:eastAsia="仿宋_GB2312" w:cs="Times New Roman"/>
          <w:sz w:val="28"/>
          <w:szCs w:val="28"/>
        </w:rPr>
        <w:t>《实验实施报告》要求</w:t>
      </w:r>
    </w:p>
    <w:p w14:paraId="38895B23">
      <w:pPr>
        <w:ind w:firstLine="840" w:firstLineChars="3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 xml:space="preserve">5. </w:t>
      </w:r>
      <w:r>
        <w:rPr>
          <w:rFonts w:ascii="Times New Roman" w:hAnsi="Times New Roman" w:eastAsia="仿宋_GB2312" w:cs="Times New Roman"/>
          <w:sz w:val="28"/>
          <w:szCs w:val="28"/>
        </w:rPr>
        <w:t>实训及实验室注意事项</w:t>
      </w:r>
    </w:p>
    <w:p w14:paraId="503850AC">
      <w:pPr>
        <w:rPr>
          <w:rFonts w:ascii="Times New Roman" w:hAnsi="Times New Roman" w:eastAsia="仿宋_GB2312" w:cs="Times New Roman"/>
          <w:sz w:val="28"/>
          <w:szCs w:val="28"/>
        </w:rPr>
      </w:pPr>
    </w:p>
    <w:p w14:paraId="1B7BBBDD">
      <w:pPr>
        <w:pStyle w:val="13"/>
        <w:ind w:left="420" w:leftChars="200" w:firstLine="280" w:firstLineChars="100"/>
        <w:jc w:val="righ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电子科技大学中山学院大学生化妆品配方设计创新大赛组委会</w:t>
      </w:r>
    </w:p>
    <w:p w14:paraId="1C42555E">
      <w:pPr>
        <w:pStyle w:val="13"/>
        <w:ind w:left="420" w:leftChars="200" w:firstLine="280" w:firstLineChars="100"/>
        <w:jc w:val="righ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2</w:t>
      </w:r>
      <w:r>
        <w:rPr>
          <w:rFonts w:ascii="Times New Roman" w:hAnsi="Times New Roman" w:eastAsia="仿宋_GB2312" w:cs="Times New Roman"/>
          <w:sz w:val="28"/>
          <w:szCs w:val="28"/>
        </w:rPr>
        <w:t>0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24</w:t>
      </w:r>
      <w:r>
        <w:rPr>
          <w:rFonts w:ascii="Times New Roman" w:hAnsi="Times New Roman" w:eastAsia="仿宋_GB2312" w:cs="Times New Roman"/>
          <w:sz w:val="28"/>
          <w:szCs w:val="28"/>
        </w:rPr>
        <w:t>年10月1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0</w:t>
      </w:r>
      <w:r>
        <w:rPr>
          <w:rFonts w:ascii="Times New Roman" w:hAnsi="Times New Roman" w:eastAsia="仿宋_GB2312" w:cs="Times New Roman"/>
          <w:sz w:val="28"/>
          <w:szCs w:val="28"/>
        </w:rPr>
        <w:t>日</w:t>
      </w:r>
    </w:p>
    <w:p w14:paraId="07390FCB">
      <w:pPr>
        <w:jc w:val="left"/>
        <w:rPr>
          <w:rFonts w:ascii="Times New Roman" w:hAnsi="Times New Roman" w:eastAsia="仿宋_GB2312" w:cs="Times New Roman"/>
          <w:sz w:val="28"/>
          <w:szCs w:val="28"/>
        </w:rPr>
      </w:pPr>
    </w:p>
    <w:p w14:paraId="0B5AB03C">
      <w:pPr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点击“阅读原文”获取附件，提取码：6hzp</w:t>
      </w:r>
    </w:p>
    <w:p w14:paraId="1FA1A67C">
      <w:pPr>
        <w:jc w:val="left"/>
        <w:rPr>
          <w:rFonts w:ascii="Times New Roman" w:hAnsi="Times New Roman" w:eastAsia="仿宋_GB2312" w:cs="Times New Roman"/>
          <w:sz w:val="28"/>
          <w:szCs w:val="28"/>
        </w:rPr>
      </w:pPr>
    </w:p>
    <w:p w14:paraId="62717694">
      <w:pPr>
        <w:pStyle w:val="13"/>
        <w:ind w:left="420" w:leftChars="200" w:firstLine="280" w:firstLineChars="100"/>
        <w:jc w:val="right"/>
        <w:rPr>
          <w:rFonts w:ascii="Times New Roman" w:hAnsi="Times New Roman" w:eastAsia="仿宋_GB2312" w:cs="Times New Roman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3E67F8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附件1</w:t>
      </w:r>
    </w:p>
    <w:p w14:paraId="35A9C48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大学生化妆品配方设计创新大赛报名表</w:t>
      </w:r>
    </w:p>
    <w:tbl>
      <w:tblPr>
        <w:tblStyle w:val="7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581"/>
        <w:gridCol w:w="811"/>
        <w:gridCol w:w="310"/>
        <w:gridCol w:w="423"/>
        <w:gridCol w:w="1126"/>
        <w:gridCol w:w="140"/>
        <w:gridCol w:w="113"/>
        <w:gridCol w:w="563"/>
        <w:gridCol w:w="342"/>
        <w:gridCol w:w="420"/>
        <w:gridCol w:w="735"/>
        <w:gridCol w:w="687"/>
        <w:gridCol w:w="17"/>
        <w:gridCol w:w="705"/>
        <w:gridCol w:w="129"/>
        <w:gridCol w:w="1701"/>
      </w:tblGrid>
      <w:tr w14:paraId="27119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940" w:type="dxa"/>
            <w:gridSpan w:val="3"/>
            <w:vAlign w:val="center"/>
          </w:tcPr>
          <w:p w14:paraId="4CE51628">
            <w:pPr>
              <w:pStyle w:val="6"/>
              <w:widowControl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参赛作品名称</w:t>
            </w:r>
          </w:p>
        </w:tc>
        <w:tc>
          <w:tcPr>
            <w:tcW w:w="7411" w:type="dxa"/>
            <w:gridSpan w:val="14"/>
            <w:vAlign w:val="center"/>
          </w:tcPr>
          <w:p w14:paraId="0B8FCF55">
            <w:pPr>
              <w:pStyle w:val="6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301B6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548" w:type="dxa"/>
            <w:vMerge w:val="restart"/>
            <w:tcBorders>
              <w:right w:val="single" w:color="auto" w:sz="4" w:space="0"/>
            </w:tcBorders>
            <w:vAlign w:val="center"/>
          </w:tcPr>
          <w:p w14:paraId="690E1EBD">
            <w:pPr>
              <w:pStyle w:val="6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团队负责人</w:t>
            </w:r>
          </w:p>
        </w:tc>
        <w:tc>
          <w:tcPr>
            <w:tcW w:w="1392" w:type="dxa"/>
            <w:gridSpan w:val="2"/>
            <w:tcBorders>
              <w:left w:val="single" w:color="auto" w:sz="4" w:space="0"/>
            </w:tcBorders>
            <w:vAlign w:val="center"/>
          </w:tcPr>
          <w:p w14:paraId="5DBE3065">
            <w:pPr>
              <w:pStyle w:val="6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1859" w:type="dxa"/>
            <w:gridSpan w:val="3"/>
            <w:vAlign w:val="center"/>
          </w:tcPr>
          <w:p w14:paraId="64537692">
            <w:pPr>
              <w:pStyle w:val="6"/>
              <w:widowControl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6" w:type="dxa"/>
            <w:gridSpan w:val="3"/>
            <w:vAlign w:val="center"/>
          </w:tcPr>
          <w:p w14:paraId="70F89DBF">
            <w:pPr>
              <w:pStyle w:val="6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762" w:type="dxa"/>
            <w:gridSpan w:val="2"/>
            <w:vAlign w:val="center"/>
          </w:tcPr>
          <w:p w14:paraId="0CC89902">
            <w:pPr>
              <w:pStyle w:val="6"/>
              <w:widowControl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06A29581">
            <w:pPr>
              <w:pStyle w:val="6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民族</w:t>
            </w:r>
          </w:p>
        </w:tc>
        <w:tc>
          <w:tcPr>
            <w:tcW w:w="704" w:type="dxa"/>
            <w:gridSpan w:val="2"/>
            <w:vAlign w:val="center"/>
          </w:tcPr>
          <w:p w14:paraId="264E3D0C">
            <w:pPr>
              <w:pStyle w:val="6"/>
              <w:widowControl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2288BE44">
            <w:pPr>
              <w:pStyle w:val="6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学号</w:t>
            </w:r>
          </w:p>
        </w:tc>
        <w:tc>
          <w:tcPr>
            <w:tcW w:w="1830" w:type="dxa"/>
            <w:gridSpan w:val="2"/>
            <w:vAlign w:val="center"/>
          </w:tcPr>
          <w:p w14:paraId="72F8066D">
            <w:pPr>
              <w:pStyle w:val="6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11068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548" w:type="dxa"/>
            <w:vMerge w:val="continue"/>
            <w:tcBorders>
              <w:right w:val="single" w:color="auto" w:sz="4" w:space="0"/>
            </w:tcBorders>
            <w:vAlign w:val="center"/>
          </w:tcPr>
          <w:p w14:paraId="266351D9">
            <w:pPr>
              <w:pStyle w:val="6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2" w:type="dxa"/>
            <w:gridSpan w:val="2"/>
            <w:tcBorders>
              <w:left w:val="single" w:color="auto" w:sz="4" w:space="0"/>
            </w:tcBorders>
            <w:vAlign w:val="center"/>
          </w:tcPr>
          <w:p w14:paraId="4B47BAD0">
            <w:pPr>
              <w:pStyle w:val="6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专业</w:t>
            </w:r>
          </w:p>
        </w:tc>
        <w:tc>
          <w:tcPr>
            <w:tcW w:w="3437" w:type="dxa"/>
            <w:gridSpan w:val="8"/>
            <w:vAlign w:val="center"/>
          </w:tcPr>
          <w:p w14:paraId="19D69442">
            <w:pPr>
              <w:pStyle w:val="6"/>
              <w:widowControl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39" w:type="dxa"/>
            <w:gridSpan w:val="3"/>
            <w:vAlign w:val="center"/>
          </w:tcPr>
          <w:p w14:paraId="58026185">
            <w:pPr>
              <w:pStyle w:val="6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学院</w:t>
            </w:r>
          </w:p>
        </w:tc>
        <w:tc>
          <w:tcPr>
            <w:tcW w:w="2535" w:type="dxa"/>
            <w:gridSpan w:val="3"/>
            <w:vAlign w:val="center"/>
          </w:tcPr>
          <w:p w14:paraId="6E641856">
            <w:pPr>
              <w:pStyle w:val="6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62356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548" w:type="dxa"/>
            <w:vMerge w:val="continue"/>
            <w:tcBorders>
              <w:right w:val="single" w:color="auto" w:sz="4" w:space="0"/>
            </w:tcBorders>
            <w:vAlign w:val="center"/>
          </w:tcPr>
          <w:p w14:paraId="416D0571">
            <w:pPr>
              <w:pStyle w:val="6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2" w:type="dxa"/>
            <w:gridSpan w:val="2"/>
            <w:tcBorders>
              <w:left w:val="single" w:color="auto" w:sz="4" w:space="0"/>
            </w:tcBorders>
            <w:vAlign w:val="center"/>
          </w:tcPr>
          <w:p w14:paraId="0E768909">
            <w:pPr>
              <w:pStyle w:val="6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手机号码</w:t>
            </w:r>
          </w:p>
        </w:tc>
        <w:tc>
          <w:tcPr>
            <w:tcW w:w="2112" w:type="dxa"/>
            <w:gridSpan w:val="5"/>
            <w:vAlign w:val="center"/>
          </w:tcPr>
          <w:p w14:paraId="7473CE98">
            <w:pPr>
              <w:pStyle w:val="6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gridSpan w:val="3"/>
            <w:vAlign w:val="center"/>
          </w:tcPr>
          <w:p w14:paraId="19C9A37E">
            <w:pPr>
              <w:pStyle w:val="6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QQ号码</w:t>
            </w:r>
          </w:p>
        </w:tc>
        <w:tc>
          <w:tcPr>
            <w:tcW w:w="3974" w:type="dxa"/>
            <w:gridSpan w:val="6"/>
            <w:vAlign w:val="center"/>
          </w:tcPr>
          <w:p w14:paraId="6791DF6E">
            <w:pPr>
              <w:pStyle w:val="6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4B17F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48" w:type="dxa"/>
            <w:vMerge w:val="continue"/>
            <w:vAlign w:val="center"/>
          </w:tcPr>
          <w:p w14:paraId="35430F22">
            <w:pPr>
              <w:pStyle w:val="6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68A86CC2">
            <w:pPr>
              <w:pStyle w:val="6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E-mail</w:t>
            </w:r>
          </w:p>
        </w:tc>
        <w:tc>
          <w:tcPr>
            <w:tcW w:w="7411" w:type="dxa"/>
            <w:gridSpan w:val="14"/>
            <w:vAlign w:val="center"/>
          </w:tcPr>
          <w:p w14:paraId="20612D6A">
            <w:pPr>
              <w:pStyle w:val="6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1E7D5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48" w:type="dxa"/>
            <w:vMerge w:val="restart"/>
            <w:vAlign w:val="center"/>
          </w:tcPr>
          <w:p w14:paraId="71042209">
            <w:pPr>
              <w:pStyle w:val="6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团队成员</w:t>
            </w:r>
          </w:p>
        </w:tc>
        <w:tc>
          <w:tcPr>
            <w:tcW w:w="1392" w:type="dxa"/>
            <w:gridSpan w:val="2"/>
            <w:vAlign w:val="center"/>
          </w:tcPr>
          <w:p w14:paraId="469A9AF8">
            <w:pPr>
              <w:pStyle w:val="6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733" w:type="dxa"/>
            <w:gridSpan w:val="2"/>
            <w:vAlign w:val="center"/>
          </w:tcPr>
          <w:p w14:paraId="343804EB">
            <w:pPr>
              <w:pStyle w:val="6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1266" w:type="dxa"/>
            <w:gridSpan w:val="2"/>
            <w:vAlign w:val="center"/>
          </w:tcPr>
          <w:p w14:paraId="642189A1">
            <w:pPr>
              <w:pStyle w:val="6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学号</w:t>
            </w:r>
          </w:p>
        </w:tc>
        <w:tc>
          <w:tcPr>
            <w:tcW w:w="1438" w:type="dxa"/>
            <w:gridSpan w:val="4"/>
            <w:vAlign w:val="center"/>
          </w:tcPr>
          <w:p w14:paraId="75A9D2A8">
            <w:pPr>
              <w:pStyle w:val="6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学院</w:t>
            </w:r>
          </w:p>
        </w:tc>
        <w:tc>
          <w:tcPr>
            <w:tcW w:w="1439" w:type="dxa"/>
            <w:gridSpan w:val="3"/>
            <w:vAlign w:val="center"/>
          </w:tcPr>
          <w:p w14:paraId="0F0369D3">
            <w:pPr>
              <w:pStyle w:val="6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专业</w:t>
            </w:r>
          </w:p>
        </w:tc>
        <w:tc>
          <w:tcPr>
            <w:tcW w:w="834" w:type="dxa"/>
            <w:gridSpan w:val="2"/>
            <w:vAlign w:val="center"/>
          </w:tcPr>
          <w:p w14:paraId="10FF819F">
            <w:pPr>
              <w:pStyle w:val="6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年级</w:t>
            </w:r>
          </w:p>
        </w:tc>
        <w:tc>
          <w:tcPr>
            <w:tcW w:w="1701" w:type="dxa"/>
            <w:vAlign w:val="center"/>
          </w:tcPr>
          <w:p w14:paraId="351C6C8E">
            <w:pPr>
              <w:pStyle w:val="6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手机号码</w:t>
            </w:r>
          </w:p>
        </w:tc>
      </w:tr>
      <w:tr w14:paraId="35FCD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48" w:type="dxa"/>
            <w:vMerge w:val="continue"/>
            <w:vAlign w:val="center"/>
          </w:tcPr>
          <w:p w14:paraId="4A2B33A2">
            <w:pPr>
              <w:pStyle w:val="6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2" w:type="dxa"/>
            <w:gridSpan w:val="2"/>
            <w:tcBorders>
              <w:top w:val="nil"/>
            </w:tcBorders>
            <w:vAlign w:val="center"/>
          </w:tcPr>
          <w:p w14:paraId="76689F4C">
            <w:pPr>
              <w:pStyle w:val="6"/>
              <w:widowControl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26B41176">
            <w:pPr>
              <w:pStyle w:val="6"/>
              <w:widowControl w:val="0"/>
              <w:spacing w:line="360" w:lineRule="auto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650E903D">
            <w:pPr>
              <w:pStyle w:val="6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38" w:type="dxa"/>
            <w:gridSpan w:val="4"/>
            <w:vAlign w:val="center"/>
          </w:tcPr>
          <w:p w14:paraId="7AC07316">
            <w:pPr>
              <w:pStyle w:val="6"/>
              <w:widowControl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39" w:type="dxa"/>
            <w:gridSpan w:val="3"/>
            <w:vAlign w:val="center"/>
          </w:tcPr>
          <w:p w14:paraId="440C07A8">
            <w:pPr>
              <w:pStyle w:val="6"/>
              <w:widowControl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1C8E8AD4">
            <w:pPr>
              <w:pStyle w:val="6"/>
              <w:widowControl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370B5D8">
            <w:pPr>
              <w:pStyle w:val="6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797E2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8" w:type="dxa"/>
            <w:vMerge w:val="continue"/>
            <w:vAlign w:val="center"/>
          </w:tcPr>
          <w:p w14:paraId="3FB3D9E5">
            <w:pPr>
              <w:pStyle w:val="6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71BB0A11">
            <w:pPr>
              <w:pStyle w:val="6"/>
              <w:widowControl w:val="0"/>
              <w:spacing w:line="360" w:lineRule="auto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2F7E3340">
            <w:pPr>
              <w:pStyle w:val="6"/>
              <w:widowControl w:val="0"/>
              <w:spacing w:line="360" w:lineRule="auto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1780E882">
            <w:pPr>
              <w:pStyle w:val="6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38" w:type="dxa"/>
            <w:gridSpan w:val="4"/>
            <w:vAlign w:val="center"/>
          </w:tcPr>
          <w:p w14:paraId="476476ED">
            <w:pPr>
              <w:pStyle w:val="6"/>
              <w:widowControl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39" w:type="dxa"/>
            <w:gridSpan w:val="3"/>
            <w:vAlign w:val="center"/>
          </w:tcPr>
          <w:p w14:paraId="743348AC">
            <w:pPr>
              <w:pStyle w:val="6"/>
              <w:widowControl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6E77E1DF">
            <w:pPr>
              <w:pStyle w:val="6"/>
              <w:widowControl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211DBA">
            <w:pPr>
              <w:pStyle w:val="6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220C3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8" w:type="dxa"/>
            <w:vMerge w:val="continue"/>
            <w:vAlign w:val="center"/>
          </w:tcPr>
          <w:p w14:paraId="7817B23B">
            <w:pPr>
              <w:pStyle w:val="6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401D8A54">
            <w:pPr>
              <w:pStyle w:val="6"/>
              <w:widowControl w:val="0"/>
              <w:spacing w:line="360" w:lineRule="auto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48508CF6">
            <w:pPr>
              <w:pStyle w:val="6"/>
              <w:widowControl w:val="0"/>
              <w:spacing w:line="360" w:lineRule="auto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553C880A">
            <w:pPr>
              <w:pStyle w:val="6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38" w:type="dxa"/>
            <w:gridSpan w:val="4"/>
            <w:vAlign w:val="center"/>
          </w:tcPr>
          <w:p w14:paraId="0E3BDD33">
            <w:pPr>
              <w:pStyle w:val="6"/>
              <w:widowControl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39" w:type="dxa"/>
            <w:gridSpan w:val="3"/>
            <w:vAlign w:val="center"/>
          </w:tcPr>
          <w:p w14:paraId="29A1A0C8">
            <w:pPr>
              <w:pStyle w:val="6"/>
              <w:widowControl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38A1D56D">
            <w:pPr>
              <w:pStyle w:val="6"/>
              <w:widowControl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38575FD">
            <w:pPr>
              <w:pStyle w:val="6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2ED41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29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07C452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第一</w:t>
            </w:r>
          </w:p>
          <w:p w14:paraId="0FB350E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指导教师</w:t>
            </w:r>
            <w:r>
              <w:rPr>
                <w:rFonts w:hint="eastAsia" w:ascii="Times New Roman" w:hAnsi="Times New Roman" w:cs="Times New Roman"/>
              </w:rPr>
              <w:t>信息</w:t>
            </w:r>
          </w:p>
        </w:tc>
        <w:tc>
          <w:tcPr>
            <w:tcW w:w="1121" w:type="dxa"/>
            <w:gridSpan w:val="2"/>
            <w:tcBorders>
              <w:left w:val="single" w:color="auto" w:sz="4" w:space="0"/>
            </w:tcBorders>
            <w:vAlign w:val="center"/>
          </w:tcPr>
          <w:p w14:paraId="6D32AADE">
            <w:pPr>
              <w:pStyle w:val="6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1689" w:type="dxa"/>
            <w:gridSpan w:val="3"/>
            <w:vAlign w:val="center"/>
          </w:tcPr>
          <w:p w14:paraId="4BD1EC67">
            <w:pPr>
              <w:pStyle w:val="6"/>
              <w:widowControl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76" w:type="dxa"/>
            <w:gridSpan w:val="2"/>
            <w:vAlign w:val="center"/>
          </w:tcPr>
          <w:p w14:paraId="4F66F8AB">
            <w:pPr>
              <w:pStyle w:val="6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762" w:type="dxa"/>
            <w:gridSpan w:val="2"/>
            <w:vAlign w:val="center"/>
          </w:tcPr>
          <w:p w14:paraId="3C5E9C60">
            <w:pPr>
              <w:pStyle w:val="6"/>
              <w:widowControl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14A1EA11">
            <w:pPr>
              <w:pStyle w:val="6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民族</w:t>
            </w:r>
          </w:p>
        </w:tc>
        <w:tc>
          <w:tcPr>
            <w:tcW w:w="704" w:type="dxa"/>
            <w:gridSpan w:val="2"/>
            <w:vAlign w:val="center"/>
          </w:tcPr>
          <w:p w14:paraId="229D43D4">
            <w:pPr>
              <w:pStyle w:val="6"/>
              <w:widowControl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063FD198">
            <w:pPr>
              <w:pStyle w:val="6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学院</w:t>
            </w:r>
          </w:p>
        </w:tc>
        <w:tc>
          <w:tcPr>
            <w:tcW w:w="1701" w:type="dxa"/>
            <w:vAlign w:val="center"/>
          </w:tcPr>
          <w:p w14:paraId="595862D3">
            <w:pPr>
              <w:pStyle w:val="6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4B5FA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129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8B97EBE">
            <w:pPr>
              <w:pStyle w:val="6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10" w:type="dxa"/>
            <w:gridSpan w:val="5"/>
            <w:tcBorders>
              <w:left w:val="single" w:color="auto" w:sz="4" w:space="0"/>
            </w:tcBorders>
            <w:vAlign w:val="center"/>
          </w:tcPr>
          <w:p w14:paraId="1F3FF4E6">
            <w:pPr>
              <w:pStyle w:val="6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专业/职称/职务</w:t>
            </w:r>
          </w:p>
        </w:tc>
        <w:tc>
          <w:tcPr>
            <w:tcW w:w="5412" w:type="dxa"/>
            <w:gridSpan w:val="10"/>
            <w:vAlign w:val="center"/>
          </w:tcPr>
          <w:p w14:paraId="73A2E608">
            <w:pPr>
              <w:pStyle w:val="6"/>
              <w:widowControl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2C614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129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0EAFEAA">
            <w:pPr>
              <w:pStyle w:val="6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4" w:type="dxa"/>
            <w:gridSpan w:val="3"/>
            <w:tcBorders>
              <w:left w:val="single" w:color="auto" w:sz="4" w:space="0"/>
            </w:tcBorders>
            <w:vAlign w:val="center"/>
          </w:tcPr>
          <w:p w14:paraId="423894E0">
            <w:pPr>
              <w:pStyle w:val="6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手机号码</w:t>
            </w:r>
          </w:p>
        </w:tc>
        <w:tc>
          <w:tcPr>
            <w:tcW w:w="2284" w:type="dxa"/>
            <w:gridSpan w:val="5"/>
            <w:vAlign w:val="center"/>
          </w:tcPr>
          <w:p w14:paraId="0FB43C68">
            <w:pPr>
              <w:pStyle w:val="6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107E0BE5">
            <w:pPr>
              <w:pStyle w:val="6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E-mail</w:t>
            </w:r>
          </w:p>
        </w:tc>
        <w:tc>
          <w:tcPr>
            <w:tcW w:w="2552" w:type="dxa"/>
            <w:gridSpan w:val="4"/>
            <w:vAlign w:val="center"/>
          </w:tcPr>
          <w:p w14:paraId="4E9B06D0">
            <w:pPr>
              <w:pStyle w:val="6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0E880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351" w:type="dxa"/>
            <w:gridSpan w:val="17"/>
            <w:vAlign w:val="center"/>
          </w:tcPr>
          <w:p w14:paraId="2A620C8C">
            <w:pPr>
              <w:pStyle w:val="6"/>
              <w:widowControl w:val="0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参赛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作品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介绍（500字以内）</w:t>
            </w:r>
          </w:p>
        </w:tc>
      </w:tr>
      <w:tr w14:paraId="191C3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1" w:type="dxa"/>
            <w:gridSpan w:val="17"/>
          </w:tcPr>
          <w:p w14:paraId="149F6FCE">
            <w:pPr>
              <w:tabs>
                <w:tab w:val="left" w:pos="414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4390E862">
            <w:pPr>
              <w:tabs>
                <w:tab w:val="left" w:pos="414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292FDA6F">
            <w:pPr>
              <w:tabs>
                <w:tab w:val="left" w:pos="414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2BDB9E34">
            <w:pPr>
              <w:tabs>
                <w:tab w:val="left" w:pos="414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23510E7A">
            <w:pPr>
              <w:tabs>
                <w:tab w:val="left" w:pos="414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77A53323">
            <w:pPr>
              <w:tabs>
                <w:tab w:val="left" w:pos="414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17A7B73C">
            <w:pPr>
              <w:tabs>
                <w:tab w:val="left" w:pos="414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182D3378">
            <w:pPr>
              <w:tabs>
                <w:tab w:val="left" w:pos="414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</w:tbl>
    <w:p w14:paraId="6B9DB356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注意：请确保填写的联系方式均为有效信息。本表格不局限于一页。若无指导</w:t>
      </w:r>
      <w:r>
        <w:rPr>
          <w:rFonts w:hint="eastAsia" w:ascii="Times New Roman" w:hAnsi="Times New Roman" w:cs="Times New Roman"/>
          <w:b/>
        </w:rPr>
        <w:t>教</w:t>
      </w:r>
      <w:r>
        <w:rPr>
          <w:rFonts w:ascii="Times New Roman" w:hAnsi="Times New Roman" w:cs="Times New Roman"/>
          <w:b/>
        </w:rPr>
        <w:t>师，</w:t>
      </w:r>
      <w:r>
        <w:rPr>
          <w:rFonts w:hint="eastAsia" w:ascii="Times New Roman" w:hAnsi="Times New Roman" w:cs="Times New Roman"/>
          <w:b/>
        </w:rPr>
        <w:t>指导教师一栏</w:t>
      </w:r>
      <w:r>
        <w:rPr>
          <w:rFonts w:ascii="Times New Roman" w:hAnsi="Times New Roman" w:cs="Times New Roman"/>
          <w:b/>
        </w:rPr>
        <w:t>则可以不填写；若指导</w:t>
      </w:r>
      <w:r>
        <w:rPr>
          <w:rFonts w:hint="eastAsia" w:ascii="Times New Roman" w:hAnsi="Times New Roman" w:cs="Times New Roman"/>
          <w:b/>
        </w:rPr>
        <w:t>教</w:t>
      </w:r>
      <w:r>
        <w:rPr>
          <w:rFonts w:ascii="Times New Roman" w:hAnsi="Times New Roman" w:cs="Times New Roman"/>
          <w:b/>
        </w:rPr>
        <w:t>师不止一位，则只需填写第一指导</w:t>
      </w:r>
      <w:r>
        <w:rPr>
          <w:rFonts w:hint="eastAsia" w:ascii="Times New Roman" w:hAnsi="Times New Roman" w:cs="Times New Roman"/>
          <w:b/>
        </w:rPr>
        <w:t>教</w:t>
      </w:r>
      <w:r>
        <w:rPr>
          <w:rFonts w:ascii="Times New Roman" w:hAnsi="Times New Roman" w:cs="Times New Roman"/>
          <w:b/>
        </w:rPr>
        <w:t>师的相关信息。</w:t>
      </w:r>
    </w:p>
    <w:p w14:paraId="1BE7CB23">
      <w:pPr>
        <w:spacing w:line="360" w:lineRule="auto"/>
        <w:rPr>
          <w:rFonts w:ascii="Times New Roman" w:hAnsi="Times New Roman" w:cs="Times New Roman"/>
          <w:b/>
        </w:rPr>
      </w:pPr>
    </w:p>
    <w:p w14:paraId="63A0A9A9">
      <w:pPr>
        <w:spacing w:line="360" w:lineRule="auto"/>
        <w:rPr>
          <w:rFonts w:ascii="Times New Roman" w:hAnsi="Times New Roman" w:cs="Times New Roma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2166145">
      <w:pPr>
        <w:jc w:val="left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附件2</w:t>
      </w:r>
    </w:p>
    <w:p w14:paraId="6F9E70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《</w:t>
      </w:r>
      <w:r>
        <w:rPr>
          <w:rFonts w:hint="eastAsia" w:ascii="Times New Roman" w:hAnsi="Times New Roman" w:cs="Times New Roman"/>
          <w:b/>
          <w:sz w:val="28"/>
          <w:szCs w:val="28"/>
        </w:rPr>
        <w:t>产品</w:t>
      </w:r>
      <w:r>
        <w:rPr>
          <w:rFonts w:ascii="Times New Roman" w:hAnsi="Times New Roman" w:cs="Times New Roman"/>
          <w:b/>
          <w:sz w:val="28"/>
          <w:szCs w:val="28"/>
        </w:rPr>
        <w:t>设计方案</w:t>
      </w:r>
      <w:r>
        <w:rPr>
          <w:rFonts w:hint="eastAsia" w:ascii="Times New Roman" w:hAnsi="Times New Roman" w:cs="Times New Roman"/>
          <w:b/>
          <w:sz w:val="28"/>
          <w:szCs w:val="28"/>
        </w:rPr>
        <w:t>书</w:t>
      </w:r>
      <w:r>
        <w:rPr>
          <w:rFonts w:ascii="Times New Roman" w:hAnsi="Times New Roman" w:cs="Times New Roman"/>
          <w:b/>
          <w:sz w:val="28"/>
          <w:szCs w:val="28"/>
        </w:rPr>
        <w:t>》要求</w:t>
      </w:r>
    </w:p>
    <w:p w14:paraId="2C5B49E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封面：报告全称、参与学生、指导</w:t>
      </w:r>
      <w:r>
        <w:rPr>
          <w:rFonts w:hint="eastAsia" w:ascii="Times New Roman" w:hAnsi="Times New Roman" w:cs="Times New Roman"/>
        </w:rPr>
        <w:t>教师</w:t>
      </w:r>
      <w:r>
        <w:rPr>
          <w:rFonts w:ascii="Times New Roman" w:hAnsi="Times New Roman" w:cs="Times New Roman"/>
        </w:rPr>
        <w:t>、完成时间（</w:t>
      </w:r>
      <w:r>
        <w:rPr>
          <w:rFonts w:hint="eastAsia" w:ascii="Times New Roman" w:hAnsi="Times New Roman" w:cs="Times New Roman"/>
        </w:rPr>
        <w:t>封面样式</w:t>
      </w:r>
      <w:r>
        <w:rPr>
          <w:rFonts w:ascii="Times New Roman" w:hAnsi="Times New Roman" w:cs="Times New Roman"/>
        </w:rPr>
        <w:t>请参考附件3）</w:t>
      </w:r>
      <w:r>
        <w:rPr>
          <w:rFonts w:hint="eastAsia" w:ascii="Times New Roman" w:hAnsi="Times New Roman" w:cs="Times New Roman"/>
        </w:rPr>
        <w:t>。</w:t>
      </w:r>
    </w:p>
    <w:p w14:paraId="452F41D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目录：完整的内容目录（</w:t>
      </w:r>
      <w:r>
        <w:rPr>
          <w:rFonts w:hint="eastAsia" w:ascii="Times New Roman" w:hAnsi="Times New Roman" w:cs="Times New Roman"/>
        </w:rPr>
        <w:t>含每级标题对应的</w:t>
      </w:r>
      <w:r>
        <w:rPr>
          <w:rFonts w:ascii="Times New Roman" w:hAnsi="Times New Roman" w:cs="Times New Roman"/>
        </w:rPr>
        <w:t>页码）</w:t>
      </w:r>
      <w:r>
        <w:rPr>
          <w:rFonts w:hint="eastAsia" w:ascii="Times New Roman" w:hAnsi="Times New Roman" w:cs="Times New Roman"/>
        </w:rPr>
        <w:t>。</w:t>
      </w:r>
    </w:p>
    <w:p w14:paraId="40FDB8E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排版：</w:t>
      </w:r>
    </w:p>
    <w:p w14:paraId="60AB9A62">
      <w:pPr>
        <w:spacing w:line="360" w:lineRule="auto"/>
        <w:ind w:left="850" w:leftChars="136" w:hanging="564" w:hangingChars="2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（1）全文页码：页码标注（与目录页所展示页码相对应），置于每页下端居中，全部采用阿拉伯数字排序，如1，2，3等，不要写</w:t>
      </w:r>
      <w:r>
        <w:rPr>
          <w:rFonts w:hint="eastAsia"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第1页</w:t>
      </w:r>
      <w:r>
        <w:rPr>
          <w:rFonts w:hint="eastAsia"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等其他形式；</w:t>
      </w:r>
    </w:p>
    <w:p w14:paraId="324E9657">
      <w:pPr>
        <w:spacing w:line="360" w:lineRule="auto"/>
        <w:ind w:left="991" w:leftChars="136" w:hanging="705" w:hangingChars="3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（2）页眉内容：</w:t>
      </w:r>
      <w:r>
        <w:rPr>
          <w:rFonts w:hint="eastAsia" w:ascii="Times New Roman" w:hAnsi="Times New Roman" w:cs="Times New Roman"/>
        </w:rPr>
        <w:t>第X届大学生化妆品配方设计创新大赛</w:t>
      </w:r>
      <w:r>
        <w:rPr>
          <w:rFonts w:ascii="Times New Roman" w:hAnsi="Times New Roman" w:cs="Times New Roman"/>
        </w:rPr>
        <w:t>；</w:t>
      </w:r>
    </w:p>
    <w:p w14:paraId="0BEA614C">
      <w:pPr>
        <w:spacing w:line="360" w:lineRule="auto"/>
        <w:ind w:left="991" w:leftChars="136" w:hanging="705" w:hangingChars="3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（3）全文字体：全文统一使用宋体，标题与正文字体（小四）大小必须做区分；</w:t>
      </w:r>
    </w:p>
    <w:p w14:paraId="39A36458">
      <w:pPr>
        <w:spacing w:line="360" w:lineRule="auto"/>
        <w:ind w:left="991" w:leftChars="136" w:hanging="705" w:hangingChars="3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（4）行距：全部采用1.5倍行距；</w:t>
      </w:r>
    </w:p>
    <w:p w14:paraId="4C4D659A">
      <w:pPr>
        <w:spacing w:line="360" w:lineRule="auto"/>
        <w:ind w:left="991" w:leftChars="136" w:hanging="705" w:hangingChars="3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（5）页面设置：A4版，页边距上下左右各用2.4cm</w:t>
      </w:r>
      <w:r>
        <w:rPr>
          <w:rFonts w:hint="eastAsia" w:ascii="Times New Roman" w:hAnsi="Times New Roman" w:cs="Times New Roman"/>
        </w:rPr>
        <w:t>；</w:t>
      </w:r>
    </w:p>
    <w:p w14:paraId="503F926C">
      <w:pPr>
        <w:spacing w:line="360" w:lineRule="auto"/>
        <w:ind w:left="991" w:leftChars="136" w:hanging="705" w:hangingChars="3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（6）图片和表格：必须清晰标注</w:t>
      </w:r>
      <w:r>
        <w:rPr>
          <w:rFonts w:hint="eastAsia" w:ascii="Times New Roman" w:hAnsi="Times New Roman" w:cs="Times New Roman"/>
        </w:rPr>
        <w:t>图序、表序和名称</w:t>
      </w:r>
      <w:r>
        <w:rPr>
          <w:rFonts w:ascii="Times New Roman" w:hAnsi="Times New Roman" w:cs="Times New Roman"/>
        </w:rPr>
        <w:t>（如，图1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玫瑰花瓣萃取液）</w:t>
      </w:r>
      <w:r>
        <w:rPr>
          <w:rFonts w:hint="eastAsia" w:ascii="Times New Roman" w:hAnsi="Times New Roman" w:cs="Times New Roman"/>
        </w:rPr>
        <w:t>。</w:t>
      </w:r>
    </w:p>
    <w:p w14:paraId="31E10C0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封面/全文模板：可根据参赛作品</w:t>
      </w:r>
      <w:r>
        <w:rPr>
          <w:rFonts w:hint="eastAsia" w:ascii="Times New Roman" w:hAnsi="Times New Roman" w:cs="Times New Roman"/>
        </w:rPr>
        <w:t>特点</w:t>
      </w:r>
      <w:r>
        <w:rPr>
          <w:rFonts w:ascii="Times New Roman" w:hAnsi="Times New Roman" w:cs="Times New Roman"/>
        </w:rPr>
        <w:t>或排版需求</w:t>
      </w:r>
      <w:r>
        <w:rPr>
          <w:rFonts w:hint="eastAsia" w:ascii="Times New Roman" w:hAnsi="Times New Roman" w:cs="Times New Roman"/>
        </w:rPr>
        <w:t>使用</w:t>
      </w:r>
      <w:r>
        <w:rPr>
          <w:rFonts w:ascii="Times New Roman" w:hAnsi="Times New Roman" w:cs="Times New Roman"/>
        </w:rPr>
        <w:t>设计模板</w:t>
      </w:r>
      <w:r>
        <w:rPr>
          <w:rFonts w:hint="eastAsia" w:ascii="Times New Roman" w:hAnsi="Times New Roman" w:cs="Times New Roman"/>
        </w:rPr>
        <w:t>。</w:t>
      </w:r>
    </w:p>
    <w:p w14:paraId="21975DB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基本目录及内文顺序：</w:t>
      </w:r>
    </w:p>
    <w:p w14:paraId="46F3AC12">
      <w:pPr>
        <w:widowControl/>
        <w:shd w:val="clear" w:color="auto" w:fill="FFFFFF"/>
        <w:spacing w:line="360" w:lineRule="auto"/>
        <w:ind w:firstLine="227" w:firstLineChars="100"/>
        <w:jc w:val="left"/>
        <w:rPr>
          <w:rFonts w:ascii="Times New Roman" w:hAnsi="Times New Roman" w:cs="Times New Roman"/>
          <w:b/>
          <w:spacing w:val="8"/>
          <w:kern w:val="0"/>
          <w:szCs w:val="24"/>
        </w:rPr>
      </w:pPr>
      <w:r>
        <w:rPr>
          <w:rFonts w:hint="eastAsia" w:ascii="Times New Roman" w:hAnsi="Times New Roman" w:cs="Times New Roman"/>
          <w:b/>
          <w:spacing w:val="8"/>
          <w:kern w:val="0"/>
          <w:szCs w:val="24"/>
        </w:rPr>
        <w:t>（1）产品研究背景；</w:t>
      </w:r>
    </w:p>
    <w:p w14:paraId="0D1CFFEA">
      <w:pPr>
        <w:widowControl/>
        <w:shd w:val="clear" w:color="auto" w:fill="FFFFFF"/>
        <w:spacing w:line="360" w:lineRule="auto"/>
        <w:ind w:firstLine="227" w:firstLineChars="100"/>
        <w:jc w:val="left"/>
        <w:rPr>
          <w:rFonts w:ascii="Times New Roman" w:hAnsi="Times New Roman" w:cs="Times New Roman"/>
          <w:b/>
          <w:spacing w:val="8"/>
          <w:kern w:val="0"/>
          <w:szCs w:val="24"/>
        </w:rPr>
      </w:pPr>
      <w:r>
        <w:rPr>
          <w:rFonts w:hint="eastAsia" w:ascii="Times New Roman" w:hAnsi="Times New Roman" w:cs="Times New Roman"/>
          <w:b/>
          <w:spacing w:val="8"/>
          <w:kern w:val="0"/>
          <w:szCs w:val="24"/>
        </w:rPr>
        <w:t>（2）产品基本信息：包括产品名称、产品定位、适用地区、适用人群等；</w:t>
      </w:r>
    </w:p>
    <w:p w14:paraId="2C927187">
      <w:pPr>
        <w:widowControl/>
        <w:shd w:val="clear" w:color="auto" w:fill="FFFFFF"/>
        <w:spacing w:line="360" w:lineRule="auto"/>
        <w:ind w:firstLine="227" w:firstLineChars="100"/>
        <w:jc w:val="left"/>
        <w:rPr>
          <w:rFonts w:ascii="Times New Roman" w:hAnsi="Times New Roman" w:cs="Times New Roman"/>
          <w:b/>
          <w:spacing w:val="8"/>
          <w:kern w:val="0"/>
          <w:szCs w:val="24"/>
        </w:rPr>
      </w:pPr>
      <w:r>
        <w:rPr>
          <w:rFonts w:hint="eastAsia" w:ascii="Times New Roman" w:hAnsi="Times New Roman" w:cs="Times New Roman"/>
          <w:b/>
          <w:spacing w:val="8"/>
          <w:kern w:val="0"/>
          <w:szCs w:val="24"/>
        </w:rPr>
        <w:t>（3）产品的开发理念、开发思路、开发过程及制备工艺；</w:t>
      </w:r>
    </w:p>
    <w:p w14:paraId="091A0065">
      <w:pPr>
        <w:widowControl/>
        <w:shd w:val="clear" w:color="auto" w:fill="FFFFFF"/>
        <w:spacing w:line="360" w:lineRule="auto"/>
        <w:ind w:firstLine="227" w:firstLineChars="100"/>
        <w:jc w:val="left"/>
        <w:rPr>
          <w:rFonts w:ascii="Times New Roman" w:hAnsi="Times New Roman" w:cs="Times New Roman"/>
          <w:b/>
          <w:spacing w:val="8"/>
          <w:kern w:val="0"/>
          <w:szCs w:val="24"/>
        </w:rPr>
      </w:pPr>
      <w:r>
        <w:rPr>
          <w:rFonts w:hint="eastAsia" w:ascii="Times New Roman" w:hAnsi="Times New Roman" w:cs="Times New Roman"/>
          <w:b/>
          <w:spacing w:val="8"/>
          <w:kern w:val="0"/>
          <w:szCs w:val="24"/>
        </w:rPr>
        <w:t>（4）产品配方表，需提供成分的商品名、INCI名、质量比、来源等信息；</w:t>
      </w:r>
    </w:p>
    <w:p w14:paraId="458DC695">
      <w:pPr>
        <w:widowControl/>
        <w:shd w:val="clear" w:color="auto" w:fill="FFFFFF"/>
        <w:spacing w:line="360" w:lineRule="auto"/>
        <w:ind w:firstLine="227" w:firstLineChars="100"/>
        <w:jc w:val="left"/>
        <w:rPr>
          <w:rFonts w:ascii="Times New Roman" w:hAnsi="Times New Roman" w:cs="Times New Roman"/>
          <w:b/>
          <w:spacing w:val="8"/>
          <w:kern w:val="0"/>
          <w:szCs w:val="24"/>
        </w:rPr>
      </w:pPr>
      <w:r>
        <w:rPr>
          <w:rFonts w:hint="eastAsia" w:ascii="Times New Roman" w:hAnsi="Times New Roman" w:cs="Times New Roman"/>
          <w:b/>
          <w:spacing w:val="8"/>
          <w:kern w:val="0"/>
          <w:szCs w:val="24"/>
        </w:rPr>
        <w:t>（5）产品的可行性分析、创新性分析、亮点卖点分析、同类产品对比分析等；</w:t>
      </w:r>
    </w:p>
    <w:p w14:paraId="6B081C31">
      <w:pPr>
        <w:widowControl/>
        <w:shd w:val="clear" w:color="auto" w:fill="FFFFFF"/>
        <w:spacing w:line="360" w:lineRule="auto"/>
        <w:ind w:left="708" w:leftChars="108" w:hanging="481" w:hangingChars="212"/>
        <w:jc w:val="left"/>
        <w:rPr>
          <w:rFonts w:ascii="Times New Roman" w:hAnsi="Times New Roman" w:cs="Times New Roman"/>
          <w:b/>
          <w:spacing w:val="8"/>
          <w:kern w:val="0"/>
          <w:szCs w:val="24"/>
        </w:rPr>
      </w:pPr>
      <w:r>
        <w:rPr>
          <w:rFonts w:hint="eastAsia" w:ascii="Times New Roman" w:hAnsi="Times New Roman" w:cs="Times New Roman"/>
          <w:b/>
          <w:spacing w:val="8"/>
          <w:kern w:val="0"/>
          <w:szCs w:val="24"/>
        </w:rPr>
        <w:t>（6）产品的稳定性评价、感官性评价、安全性评价、功效性评价等相关方法和测试数据（终稿中才需要测试数据）；</w:t>
      </w:r>
    </w:p>
    <w:p w14:paraId="312E6A61">
      <w:pPr>
        <w:widowControl/>
        <w:shd w:val="clear" w:color="auto" w:fill="FFFFFF"/>
        <w:spacing w:line="360" w:lineRule="auto"/>
        <w:ind w:firstLine="227" w:firstLineChars="100"/>
        <w:jc w:val="left"/>
        <w:rPr>
          <w:rFonts w:ascii="Times New Roman" w:hAnsi="Times New Roman" w:cs="Times New Roman"/>
          <w:b/>
          <w:spacing w:val="8"/>
          <w:kern w:val="0"/>
          <w:szCs w:val="24"/>
        </w:rPr>
      </w:pPr>
      <w:r>
        <w:rPr>
          <w:rFonts w:hint="eastAsia" w:ascii="Times New Roman" w:hAnsi="Times New Roman" w:cs="Times New Roman"/>
          <w:b/>
          <w:spacing w:val="8"/>
          <w:kern w:val="0"/>
          <w:szCs w:val="24"/>
        </w:rPr>
        <w:t>（7）产品的SWTO分析、开发成本、开发用时、预计售价；</w:t>
      </w:r>
    </w:p>
    <w:p w14:paraId="5CB3D857">
      <w:pPr>
        <w:widowControl/>
        <w:shd w:val="clear" w:color="auto" w:fill="FFFFFF"/>
        <w:spacing w:line="360" w:lineRule="auto"/>
        <w:ind w:firstLine="227" w:firstLineChars="100"/>
        <w:jc w:val="left"/>
        <w:rPr>
          <w:rFonts w:ascii="Times New Roman" w:hAnsi="Times New Roman" w:cs="Times New Roman"/>
          <w:b/>
          <w:spacing w:val="8"/>
          <w:kern w:val="0"/>
          <w:szCs w:val="24"/>
        </w:rPr>
      </w:pPr>
      <w:r>
        <w:rPr>
          <w:rFonts w:hint="eastAsia" w:ascii="Times New Roman" w:hAnsi="Times New Roman" w:cs="Times New Roman"/>
          <w:b/>
          <w:spacing w:val="8"/>
          <w:kern w:val="0"/>
          <w:szCs w:val="24"/>
        </w:rPr>
        <w:t>（8）包装方案/设计；</w:t>
      </w:r>
    </w:p>
    <w:p w14:paraId="7A7F57EB">
      <w:pPr>
        <w:widowControl/>
        <w:shd w:val="clear" w:color="auto" w:fill="FFFFFF"/>
        <w:spacing w:line="360" w:lineRule="auto"/>
        <w:ind w:firstLine="227" w:firstLineChars="100"/>
        <w:jc w:val="left"/>
        <w:rPr>
          <w:rFonts w:ascii="Times New Roman" w:hAnsi="Times New Roman" w:cs="Times New Roman"/>
          <w:b/>
          <w:spacing w:val="8"/>
          <w:kern w:val="0"/>
          <w:szCs w:val="24"/>
        </w:rPr>
      </w:pPr>
      <w:r>
        <w:rPr>
          <w:rFonts w:hint="eastAsia" w:ascii="Times New Roman" w:hAnsi="Times New Roman" w:cs="Times New Roman"/>
          <w:b/>
          <w:spacing w:val="8"/>
          <w:kern w:val="0"/>
          <w:szCs w:val="24"/>
        </w:rPr>
        <w:t>（9）营销方案/计划：包括上市时间、城市，渠道，宣传方式，销售预期等；</w:t>
      </w:r>
    </w:p>
    <w:p w14:paraId="025CDC2B">
      <w:pPr>
        <w:spacing w:line="360" w:lineRule="auto"/>
        <w:ind w:firstLine="227" w:firstLineChars="100"/>
        <w:rPr>
          <w:rFonts w:ascii="Times New Roman" w:hAnsi="Times New Roman" w:cs="Times New Roman"/>
          <w:spacing w:val="8"/>
          <w:kern w:val="0"/>
          <w:szCs w:val="24"/>
        </w:rPr>
      </w:pPr>
      <w:r>
        <w:rPr>
          <w:rFonts w:hint="eastAsia" w:ascii="Times New Roman" w:hAnsi="Times New Roman" w:cs="Times New Roman"/>
          <w:b/>
          <w:spacing w:val="8"/>
          <w:kern w:val="0"/>
          <w:szCs w:val="24"/>
        </w:rPr>
        <w:t>（10）参考文献。</w:t>
      </w:r>
    </w:p>
    <w:p w14:paraId="3F771299">
      <w:pPr>
        <w:widowControl/>
        <w:shd w:val="clear" w:color="auto" w:fill="FFFFFF"/>
        <w:spacing w:line="360" w:lineRule="auto"/>
        <w:jc w:val="left"/>
        <w:rPr>
          <w:rFonts w:ascii="Times New Roman" w:hAnsi="Times New Roman" w:cs="Times New Roman"/>
          <w:spacing w:val="8"/>
          <w:kern w:val="0"/>
          <w:szCs w:val="24"/>
        </w:rPr>
      </w:pPr>
      <w:r>
        <w:rPr>
          <w:rFonts w:hint="eastAsia" w:ascii="Times New Roman" w:hAnsi="Times New Roman" w:cs="Times New Roman"/>
          <w:spacing w:val="8"/>
          <w:kern w:val="0"/>
          <w:szCs w:val="24"/>
        </w:rPr>
        <w:t>*参赛队可根据自身作品情况加入其它内容。</w:t>
      </w:r>
    </w:p>
    <w:p w14:paraId="4E9DCD87">
      <w:pPr>
        <w:widowControl/>
        <w:shd w:val="clear" w:color="auto" w:fill="FFFFFF"/>
        <w:spacing w:line="360" w:lineRule="auto"/>
        <w:jc w:val="left"/>
        <w:rPr>
          <w:rFonts w:ascii="Times New Roman" w:hAnsi="Times New Roman" w:cs="Times New Roman"/>
          <w:spacing w:val="8"/>
          <w:kern w:val="0"/>
          <w:szCs w:val="24"/>
        </w:rPr>
      </w:pPr>
    </w:p>
    <w:p w14:paraId="6D7A246D">
      <w:pPr>
        <w:rPr>
          <w:rFonts w:ascii="Times New Roman" w:hAnsi="Times New Roman" w:cs="Times New Roma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49DDCBB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附件3</w:t>
      </w:r>
    </w:p>
    <w:p w14:paraId="5729B43E">
      <w:pPr>
        <w:shd w:val="clear" w:color="auto" w:fill="FFFFFF"/>
        <w:spacing w:line="300" w:lineRule="auto"/>
        <w:ind w:firstLine="2067" w:firstLineChars="500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26"/>
          <w:sz w:val="36"/>
          <w:szCs w:val="36"/>
        </w:rPr>
        <w:t>第</w:t>
      </w:r>
      <w:r>
        <w:rPr>
          <w:rFonts w:hint="eastAsia" w:ascii="Times New Roman" w:hAnsi="Times New Roman" w:cs="Times New Roman"/>
          <w:b/>
          <w:bCs/>
          <w:spacing w:val="26"/>
          <w:sz w:val="36"/>
          <w:szCs w:val="36"/>
        </w:rPr>
        <w:t>X</w:t>
      </w:r>
      <w:r>
        <w:rPr>
          <w:rFonts w:ascii="Times New Roman" w:hAnsi="Times New Roman" w:cs="Times New Roman"/>
          <w:b/>
          <w:bCs/>
          <w:spacing w:val="26"/>
          <w:sz w:val="36"/>
          <w:szCs w:val="36"/>
        </w:rPr>
        <w:t>届</w:t>
      </w:r>
      <w:r>
        <w:rPr>
          <w:rFonts w:ascii="Times New Roman" w:hAnsi="Times New Roman" w:cs="Times New Roman"/>
          <w:b/>
          <w:bCs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-111760</wp:posOffset>
            </wp:positionH>
            <wp:positionV relativeFrom="paragraph">
              <wp:posOffset>34290</wp:posOffset>
            </wp:positionV>
            <wp:extent cx="1028700" cy="891540"/>
            <wp:effectExtent l="0" t="0" r="0" b="3810"/>
            <wp:wrapSquare wrapText="bothSides"/>
            <wp:docPr id="2" name="图片 2" descr="图片包含 游戏机, 房间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包含 游戏机, 房间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75F4A535">
      <w:pPr>
        <w:shd w:val="clear" w:color="auto" w:fill="FFFFFF"/>
        <w:spacing w:line="300" w:lineRule="auto"/>
        <w:ind w:firstLine="827" w:firstLineChars="200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26"/>
          <w:sz w:val="36"/>
          <w:szCs w:val="36"/>
        </w:rPr>
        <w:t>电子科技大学中山学院</w:t>
      </w:r>
    </w:p>
    <w:p w14:paraId="4572D7AB">
      <w:pPr>
        <w:shd w:val="clear" w:color="auto" w:fill="FFFFFF"/>
        <w:spacing w:line="300" w:lineRule="auto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26"/>
          <w:sz w:val="36"/>
          <w:szCs w:val="36"/>
        </w:rPr>
        <w:t>大学生化妆品配方设计创新大赛</w:t>
      </w:r>
    </w:p>
    <w:p w14:paraId="61C886DF">
      <w:pPr>
        <w:spacing w:line="300" w:lineRule="auto"/>
        <w:rPr>
          <w:rFonts w:ascii="Times New Roman" w:hAnsi="Times New Roman" w:cs="Times New Roman"/>
          <w:b/>
          <w:bCs/>
          <w:spacing w:val="26"/>
          <w:sz w:val="52"/>
          <w:szCs w:val="52"/>
        </w:rPr>
      </w:pPr>
    </w:p>
    <w:p w14:paraId="64EB0B5A">
      <w:pPr>
        <w:spacing w:line="300" w:lineRule="auto"/>
        <w:rPr>
          <w:rFonts w:ascii="Times New Roman" w:hAnsi="Times New Roman" w:cs="Times New Roman"/>
          <w:b/>
          <w:bCs/>
          <w:spacing w:val="26"/>
          <w:sz w:val="52"/>
          <w:szCs w:val="52"/>
        </w:rPr>
      </w:pPr>
    </w:p>
    <w:p w14:paraId="281F5C94">
      <w:pPr>
        <w:spacing w:line="300" w:lineRule="auto"/>
        <w:ind w:firstLine="1148" w:firstLineChars="200"/>
        <w:jc w:val="center"/>
        <w:rPr>
          <w:rFonts w:ascii="Times New Roman" w:hAnsi="Times New Roman" w:cs="Times New Roman"/>
          <w:b/>
          <w:bCs/>
          <w:spacing w:val="26"/>
          <w:sz w:val="52"/>
          <w:szCs w:val="52"/>
        </w:rPr>
      </w:pPr>
      <w:r>
        <w:rPr>
          <w:rFonts w:hint="eastAsia" w:ascii="Times New Roman" w:hAnsi="Times New Roman" w:cs="Times New Roman"/>
          <w:b/>
          <w:bCs/>
          <w:spacing w:val="26"/>
          <w:sz w:val="52"/>
          <w:szCs w:val="52"/>
        </w:rPr>
        <w:t>XXX</w:t>
      </w:r>
      <w:r>
        <w:rPr>
          <w:rFonts w:ascii="Times New Roman" w:hAnsi="Times New Roman" w:cs="Times New Roman"/>
          <w:b/>
          <w:bCs/>
          <w:spacing w:val="26"/>
          <w:sz w:val="52"/>
          <w:szCs w:val="52"/>
        </w:rPr>
        <w:t>设计方案书</w:t>
      </w:r>
    </w:p>
    <w:p w14:paraId="562F6E49">
      <w:pPr>
        <w:spacing w:line="360" w:lineRule="auto"/>
        <w:rPr>
          <w:rFonts w:ascii="Times New Roman" w:hAnsi="Times New Roman" w:cs="Times New Roman"/>
        </w:rPr>
      </w:pPr>
    </w:p>
    <w:p w14:paraId="74A6BC29">
      <w:pPr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14:paraId="3B8D6256">
      <w:pPr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14:paraId="3A025762">
      <w:pPr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14:paraId="06DF11CA">
      <w:pPr>
        <w:spacing w:line="720" w:lineRule="auto"/>
        <w:ind w:firstLine="904" w:firstLineChars="30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团队负责人：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 xml:space="preserve">                             </w:t>
      </w:r>
    </w:p>
    <w:p w14:paraId="36BA14ED">
      <w:pPr>
        <w:spacing w:before="156" w:beforeLines="50" w:line="720" w:lineRule="auto"/>
        <w:ind w:firstLine="904" w:firstLineChars="300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</w:rPr>
        <w:t>团队成员：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 xml:space="preserve">                               </w:t>
      </w:r>
    </w:p>
    <w:p w14:paraId="1BC197D3">
      <w:pPr>
        <w:spacing w:line="720" w:lineRule="auto"/>
        <w:ind w:firstLine="904" w:firstLineChars="300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    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 xml:space="preserve">                               </w:t>
      </w:r>
    </w:p>
    <w:p w14:paraId="6CEA3751">
      <w:pPr>
        <w:spacing w:before="156" w:beforeLines="50" w:line="720" w:lineRule="auto"/>
        <w:ind w:firstLine="904" w:firstLineChars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0"/>
          <w:szCs w:val="30"/>
        </w:rPr>
        <w:t>指导</w:t>
      </w:r>
      <w:r>
        <w:rPr>
          <w:rFonts w:hint="eastAsia" w:ascii="Times New Roman" w:hAnsi="Times New Roman" w:cs="Times New Roman"/>
          <w:b/>
          <w:sz w:val="30"/>
          <w:szCs w:val="30"/>
        </w:rPr>
        <w:t>教师</w:t>
      </w:r>
      <w:r>
        <w:rPr>
          <w:rFonts w:ascii="Times New Roman" w:hAnsi="Times New Roman" w:cs="Times New Roman"/>
          <w:b/>
          <w:sz w:val="30"/>
          <w:szCs w:val="30"/>
        </w:rPr>
        <w:t>：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 xml:space="preserve">                               </w:t>
      </w:r>
    </w:p>
    <w:p w14:paraId="70590B12">
      <w:pPr>
        <w:spacing w:line="360" w:lineRule="auto"/>
        <w:rPr>
          <w:rFonts w:ascii="Times New Roman" w:hAnsi="Times New Roman" w:cs="Times New Roman"/>
        </w:rPr>
      </w:pPr>
    </w:p>
    <w:p w14:paraId="230A9A11">
      <w:pPr>
        <w:spacing w:line="360" w:lineRule="auto"/>
        <w:rPr>
          <w:rFonts w:ascii="Times New Roman" w:hAnsi="Times New Roman" w:cs="Times New Roman"/>
        </w:rPr>
      </w:pPr>
    </w:p>
    <w:p w14:paraId="68C540A3">
      <w:pPr>
        <w:spacing w:line="360" w:lineRule="auto"/>
        <w:rPr>
          <w:rFonts w:ascii="Times New Roman" w:hAnsi="Times New Roman" w:cs="Times New Roman"/>
        </w:rPr>
      </w:pPr>
    </w:p>
    <w:p w14:paraId="724D8B79">
      <w:pPr>
        <w:spacing w:line="360" w:lineRule="auto"/>
        <w:rPr>
          <w:rFonts w:ascii="Times New Roman" w:hAnsi="Times New Roman" w:cs="Times New Roman"/>
        </w:rPr>
      </w:pPr>
    </w:p>
    <w:p w14:paraId="23EC8E2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hint="eastAsia" w:ascii="Times New Roman" w:hAnsi="Times New Roman" w:cs="Times New Roman"/>
          <w:b/>
          <w:sz w:val="28"/>
          <w:szCs w:val="28"/>
        </w:rPr>
        <w:t>XX</w:t>
      </w:r>
      <w:r>
        <w:rPr>
          <w:rFonts w:ascii="Times New Roman" w:hAnsi="Times New Roman" w:cs="Times New Roman"/>
          <w:b/>
          <w:sz w:val="28"/>
          <w:szCs w:val="28"/>
        </w:rPr>
        <w:t>年X月X日</w:t>
      </w:r>
    </w:p>
    <w:p w14:paraId="1745799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D2B13B6">
      <w:pPr>
        <w:rPr>
          <w:rFonts w:ascii="Times New Roman" w:hAnsi="Times New Roman" w:cs="Times New Roman"/>
        </w:rPr>
        <w:sectPr>
          <w:footerReference r:id="rId6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1DFD571">
      <w:pPr>
        <w:rPr>
          <w:rFonts w:ascii="Times New Roman" w:hAnsi="Times New Roman" w:cs="Times New Roman"/>
          <w:b/>
          <w:szCs w:val="21"/>
        </w:rPr>
      </w:pPr>
      <w:r>
        <w:rPr>
          <w:rFonts w:hint="eastAsia" w:ascii="Times New Roman" w:hAnsi="Times New Roman" w:cs="Times New Roman"/>
          <w:b/>
          <w:szCs w:val="21"/>
        </w:rPr>
        <w:t>附件</w:t>
      </w:r>
      <w:r>
        <w:rPr>
          <w:rFonts w:ascii="Times New Roman" w:hAnsi="Times New Roman" w:cs="Times New Roman"/>
          <w:b/>
          <w:szCs w:val="21"/>
        </w:rPr>
        <w:t>4</w:t>
      </w:r>
    </w:p>
    <w:p w14:paraId="230C23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《实验实施报告》要求</w:t>
      </w:r>
    </w:p>
    <w:p w14:paraId="23A76D6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封面：报告全称、参与学生、指导</w:t>
      </w:r>
      <w:r>
        <w:rPr>
          <w:rFonts w:hint="eastAsia" w:ascii="Times New Roman" w:hAnsi="Times New Roman" w:cs="Times New Roman"/>
        </w:rPr>
        <w:t>教师</w:t>
      </w:r>
      <w:r>
        <w:rPr>
          <w:rFonts w:ascii="Times New Roman" w:hAnsi="Times New Roman" w:cs="Times New Roman"/>
        </w:rPr>
        <w:t>、完成时间</w:t>
      </w:r>
      <w:r>
        <w:rPr>
          <w:rFonts w:hint="eastAsia" w:ascii="Times New Roman" w:hAnsi="Times New Roman" w:cs="Times New Roman"/>
        </w:rPr>
        <w:t>。</w:t>
      </w:r>
    </w:p>
    <w:p w14:paraId="691CB6F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目录：完整的内容目录</w:t>
      </w:r>
      <w:bookmarkStart w:id="4" w:name="_Hlk117333281"/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</w:rPr>
        <w:t>含每级标题对应的</w:t>
      </w:r>
      <w:r>
        <w:rPr>
          <w:rFonts w:ascii="Times New Roman" w:hAnsi="Times New Roman" w:cs="Times New Roman"/>
        </w:rPr>
        <w:t>页码）</w:t>
      </w:r>
      <w:bookmarkEnd w:id="4"/>
      <w:r>
        <w:rPr>
          <w:rFonts w:hint="eastAsia" w:ascii="Times New Roman" w:hAnsi="Times New Roman" w:cs="Times New Roman"/>
        </w:rPr>
        <w:t>。</w:t>
      </w:r>
    </w:p>
    <w:p w14:paraId="0DA35A6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排版：</w:t>
      </w:r>
    </w:p>
    <w:p w14:paraId="2A989E2D">
      <w:pPr>
        <w:spacing w:line="360" w:lineRule="auto"/>
        <w:ind w:left="850" w:leftChars="136" w:hanging="564" w:hangingChars="2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（1）全文页码：页码标注（与目录页所展示页码相对应），置于每页下端居中，全部采用阿拉伯数字排序，如1，2，3等，不要写</w:t>
      </w:r>
      <w:r>
        <w:rPr>
          <w:rFonts w:hint="eastAsia"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第1页</w:t>
      </w:r>
      <w:r>
        <w:rPr>
          <w:rFonts w:hint="eastAsia"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等其他形式；</w:t>
      </w:r>
    </w:p>
    <w:p w14:paraId="3BF8EAB5">
      <w:pPr>
        <w:spacing w:line="360" w:lineRule="auto"/>
        <w:ind w:left="991" w:leftChars="136" w:hanging="705" w:hangingChars="3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（2）页眉内容：</w:t>
      </w:r>
      <w:r>
        <w:rPr>
          <w:rFonts w:hint="eastAsia" w:ascii="Times New Roman" w:hAnsi="Times New Roman" w:cs="Times New Roman"/>
        </w:rPr>
        <w:t>第X届大学生化妆品配方设计创新大赛</w:t>
      </w:r>
      <w:r>
        <w:rPr>
          <w:rFonts w:ascii="Times New Roman" w:hAnsi="Times New Roman" w:cs="Times New Roman"/>
        </w:rPr>
        <w:t>；</w:t>
      </w:r>
    </w:p>
    <w:p w14:paraId="5750EABC">
      <w:pPr>
        <w:spacing w:line="360" w:lineRule="auto"/>
        <w:ind w:left="991" w:leftChars="136" w:hanging="705" w:hangingChars="3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（3）全文字体：全文统一使用宋体，标题与正文字体（小四）大小必须做区分；</w:t>
      </w:r>
    </w:p>
    <w:p w14:paraId="564A04FD">
      <w:pPr>
        <w:spacing w:line="360" w:lineRule="auto"/>
        <w:ind w:left="991" w:leftChars="136" w:hanging="705" w:hangingChars="3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（4）行距：全部采用1.5倍行距；</w:t>
      </w:r>
    </w:p>
    <w:p w14:paraId="70AE3DD1">
      <w:pPr>
        <w:spacing w:line="360" w:lineRule="auto"/>
        <w:ind w:left="991" w:leftChars="136" w:hanging="705" w:hangingChars="3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（5）页面设置：A4版，页边距上下左右各用2.4cm</w:t>
      </w:r>
      <w:r>
        <w:rPr>
          <w:rFonts w:hint="eastAsia" w:ascii="Times New Roman" w:hAnsi="Times New Roman" w:cs="Times New Roman"/>
        </w:rPr>
        <w:t>；</w:t>
      </w:r>
    </w:p>
    <w:p w14:paraId="678667F2">
      <w:pPr>
        <w:spacing w:line="360" w:lineRule="auto"/>
        <w:ind w:left="991" w:leftChars="136" w:hanging="705" w:hangingChars="3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（6）图片和表格：必须清晰标注</w:t>
      </w:r>
      <w:r>
        <w:rPr>
          <w:rFonts w:hint="eastAsia" w:ascii="Times New Roman" w:hAnsi="Times New Roman" w:cs="Times New Roman"/>
        </w:rPr>
        <w:t>图序、表序和名称</w:t>
      </w:r>
      <w:r>
        <w:rPr>
          <w:rFonts w:ascii="Times New Roman" w:hAnsi="Times New Roman" w:cs="Times New Roman"/>
        </w:rPr>
        <w:t>（如，图1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玫瑰花瓣萃取液）</w:t>
      </w:r>
      <w:r>
        <w:rPr>
          <w:rFonts w:hint="eastAsia" w:ascii="Times New Roman" w:hAnsi="Times New Roman" w:cs="Times New Roman"/>
        </w:rPr>
        <w:t>。</w:t>
      </w:r>
    </w:p>
    <w:p w14:paraId="0D52C8A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内文顺序：</w:t>
      </w:r>
    </w:p>
    <w:p w14:paraId="77B4E5D8">
      <w:pPr>
        <w:spacing w:line="360" w:lineRule="auto"/>
        <w:ind w:left="850" w:leftChars="136" w:hanging="564" w:hangingChars="269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</w:rPr>
        <w:t>）项目名称；</w:t>
      </w:r>
    </w:p>
    <w:p w14:paraId="71E281F5">
      <w:pPr>
        <w:spacing w:line="360" w:lineRule="auto"/>
        <w:ind w:left="991" w:leftChars="136" w:hanging="705" w:hangingChars="336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</w:rPr>
        <w:t>）摘要；</w:t>
      </w:r>
    </w:p>
    <w:p w14:paraId="19A082D3">
      <w:pPr>
        <w:spacing w:line="360" w:lineRule="auto"/>
        <w:ind w:left="991" w:leftChars="136" w:hanging="705" w:hangingChars="336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3</w:t>
      </w:r>
      <w:r>
        <w:rPr>
          <w:rFonts w:hint="eastAsia" w:ascii="Times New Roman" w:hAnsi="Times New Roman" w:cs="Times New Roman"/>
        </w:rPr>
        <w:t>）项目简介；</w:t>
      </w:r>
    </w:p>
    <w:p w14:paraId="3DC7A501">
      <w:pPr>
        <w:spacing w:line="360" w:lineRule="auto"/>
        <w:ind w:left="991" w:leftChars="136" w:hanging="705" w:hangingChars="336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4</w:t>
      </w:r>
      <w:r>
        <w:rPr>
          <w:rFonts w:hint="eastAsia" w:ascii="Times New Roman" w:hAnsi="Times New Roman" w:cs="Times New Roman"/>
        </w:rPr>
        <w:t>）实验部分；</w:t>
      </w:r>
    </w:p>
    <w:p w14:paraId="2F11F4BA">
      <w:pPr>
        <w:spacing w:line="360" w:lineRule="auto"/>
        <w:ind w:left="991" w:leftChars="136" w:hanging="705" w:hangingChars="336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5</w:t>
      </w:r>
      <w:r>
        <w:rPr>
          <w:rFonts w:hint="eastAsia" w:ascii="Times New Roman" w:hAnsi="Times New Roman" w:cs="Times New Roman"/>
        </w:rPr>
        <w:t>）实验结果及分析；</w:t>
      </w:r>
    </w:p>
    <w:p w14:paraId="5EE6437C">
      <w:pPr>
        <w:spacing w:line="360" w:lineRule="auto"/>
        <w:ind w:left="991" w:leftChars="136" w:hanging="705" w:hangingChars="336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6</w:t>
      </w:r>
      <w:r>
        <w:rPr>
          <w:rFonts w:hint="eastAsia" w:ascii="Times New Roman" w:hAnsi="Times New Roman" w:cs="Times New Roman"/>
        </w:rPr>
        <w:t>）实验结论；</w:t>
      </w:r>
    </w:p>
    <w:p w14:paraId="0916527D">
      <w:pPr>
        <w:spacing w:line="360" w:lineRule="auto"/>
        <w:ind w:left="991" w:leftChars="136" w:hanging="705" w:hangingChars="336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（7）参考文献。</w:t>
      </w:r>
    </w:p>
    <w:p w14:paraId="25056205">
      <w:pPr>
        <w:spacing w:line="360" w:lineRule="auto"/>
        <w:rPr>
          <w:rFonts w:ascii="Times New Roman" w:hAnsi="Times New Roman" w:cs="Times New Roman"/>
        </w:rPr>
      </w:pPr>
    </w:p>
    <w:p w14:paraId="102B6A09">
      <w:pPr>
        <w:rPr>
          <w:rFonts w:ascii="Times New Roman" w:hAnsi="Times New Roman" w:cs="Times New Roman"/>
          <w:szCs w:val="21"/>
        </w:rPr>
        <w:sectPr>
          <w:footerReference r:id="rId7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F2519BB">
      <w:pPr>
        <w:spacing w:line="360" w:lineRule="auto"/>
        <w:jc w:val="left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附件5</w:t>
      </w:r>
    </w:p>
    <w:p w14:paraId="1D58C90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实训及实验室注意事项</w:t>
      </w:r>
    </w:p>
    <w:p w14:paraId="72246D20">
      <w:pPr>
        <w:pStyle w:val="17"/>
        <w:spacing w:line="360" w:lineRule="auto"/>
        <w:ind w:firstLine="480" w:firstLineChars="200"/>
        <w:jc w:val="both"/>
        <w:rPr>
          <w:rFonts w:ascii="Times New Roman" w:cs="Times New Roman"/>
          <w:color w:val="auto"/>
        </w:rPr>
      </w:pPr>
      <w:r>
        <w:rPr>
          <w:rFonts w:ascii="Times New Roman" w:cs="Times New Roman"/>
          <w:color w:val="auto"/>
        </w:rPr>
        <w:t>（1）必须遵守实验室的各项规章制度，听从教师的指导</w:t>
      </w:r>
      <w:r>
        <w:rPr>
          <w:rFonts w:hint="eastAsia" w:ascii="Times New Roman" w:cs="Times New Roman"/>
          <w:color w:val="auto"/>
        </w:rPr>
        <w:t>；</w:t>
      </w:r>
    </w:p>
    <w:p w14:paraId="7A7B5A2F">
      <w:pPr>
        <w:pStyle w:val="17"/>
        <w:spacing w:line="360" w:lineRule="auto"/>
        <w:ind w:firstLine="480" w:firstLineChars="200"/>
        <w:jc w:val="both"/>
        <w:rPr>
          <w:rFonts w:ascii="Times New Roman" w:cs="Times New Roman"/>
          <w:color w:val="auto"/>
        </w:rPr>
      </w:pPr>
      <w:r>
        <w:rPr>
          <w:rFonts w:ascii="Times New Roman" w:cs="Times New Roman"/>
          <w:color w:val="auto"/>
        </w:rPr>
        <w:t>（2）实验过程中应保持桌面和仪器设备的整洁；应使水槽保持清洁畅通，严禁在水槽内丢入任何固体物；废物和垃圾应投入专用的废物箱内；废酸和废碱液应小心地分别倒入废液缸内</w:t>
      </w:r>
      <w:r>
        <w:rPr>
          <w:rFonts w:hint="eastAsia" w:ascii="Times New Roman" w:cs="Times New Roman"/>
          <w:color w:val="auto"/>
        </w:rPr>
        <w:t>；</w:t>
      </w:r>
    </w:p>
    <w:p w14:paraId="693FBD20">
      <w:pPr>
        <w:pStyle w:val="17"/>
        <w:spacing w:line="360" w:lineRule="auto"/>
        <w:ind w:firstLine="480"/>
        <w:jc w:val="both"/>
        <w:rPr>
          <w:rFonts w:ascii="Times New Roman" w:cs="Times New Roman"/>
          <w:color w:val="auto"/>
        </w:rPr>
      </w:pPr>
      <w:r>
        <w:rPr>
          <w:rFonts w:ascii="Times New Roman" w:cs="Times New Roman"/>
          <w:color w:val="auto"/>
        </w:rPr>
        <w:t>（3）爱护公物，使用仪器、药品、试剂和各种其它物品需注意节约。洗涤和使用仪器时，应小心仔细，防止损坏仪器；</w:t>
      </w:r>
    </w:p>
    <w:p w14:paraId="4D475ECC">
      <w:pPr>
        <w:spacing w:line="360" w:lineRule="auto"/>
        <w:ind w:firstLine="420" w:firstLineChars="175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（4）实验前清点好仪器、用具及药品、试剂，个人实验台应随时保持整洁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；</w:t>
      </w:r>
    </w:p>
    <w:p w14:paraId="460CA0B6">
      <w:pPr>
        <w:spacing w:line="360" w:lineRule="auto"/>
        <w:ind w:firstLine="420" w:firstLineChars="175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（5）实验中应严格遵守操作规程进行实验、细心观察实验现象，并如实记录实验结果；</w:t>
      </w:r>
    </w:p>
    <w:p w14:paraId="6D7E2F78">
      <w:pPr>
        <w:spacing w:line="360" w:lineRule="auto"/>
        <w:ind w:firstLine="420" w:firstLineChars="175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（6）各种仪器设备必须严格按照操作规程进行操作，仪器应在电源、电压、温度、湿度等环境条件符合的情况下使用；</w:t>
      </w:r>
    </w:p>
    <w:p w14:paraId="1CF00821">
      <w:pPr>
        <w:spacing w:line="360" w:lineRule="auto"/>
        <w:ind w:firstLine="420" w:firstLineChars="175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（7）实验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时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使用有毒物品或者挥发性药品，应在通风橱内进行，废弃物应严格按照要求处理；</w:t>
      </w:r>
    </w:p>
    <w:p w14:paraId="3F74A571">
      <w:pPr>
        <w:spacing w:line="360" w:lineRule="auto"/>
        <w:ind w:firstLine="420" w:firstLineChars="175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（8）实验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时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应遵守操作流程，保证实验安全；</w:t>
      </w:r>
    </w:p>
    <w:p w14:paraId="78FBB684">
      <w:pPr>
        <w:spacing w:line="360" w:lineRule="auto"/>
        <w:ind w:firstLine="420" w:firstLineChars="175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（9）如发现仪器有故障，应立即停止使用并报告相关老师；</w:t>
      </w:r>
    </w:p>
    <w:p w14:paraId="6B95D751">
      <w:pPr>
        <w:spacing w:line="360" w:lineRule="auto"/>
        <w:ind w:firstLine="420" w:firstLineChars="175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（10）实验完毕后，值日生应做好清洁工作，检查水、电、煤气是否关好。</w:t>
      </w:r>
    </w:p>
    <w:sectPr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5150877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33A89CEC">
        <w:pPr>
          <w:pStyle w:val="4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69B3D1F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BD983">
    <w:pPr>
      <w:pStyle w:val="4"/>
    </w:pPr>
  </w:p>
  <w:p w14:paraId="54B465B5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33424535"/>
      <w:docPartObj>
        <w:docPartGallery w:val="AutoText"/>
      </w:docPartObj>
    </w:sdtPr>
    <w:sdtContent>
      <w:p w14:paraId="25A01BA7">
        <w:pPr>
          <w:pStyle w:val="4"/>
        </w:pPr>
      </w:p>
    </w:sdtContent>
  </w:sdt>
  <w:p w14:paraId="0A519EF4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6E9CF">
    <w:pPr>
      <w:pStyle w:val="4"/>
    </w:pPr>
  </w:p>
  <w:p w14:paraId="2E446911"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2B57D">
    <w:pPr>
      <w:pStyle w:val="4"/>
    </w:pPr>
  </w:p>
  <w:p w14:paraId="498955F3">
    <w:pPr>
      <w:pStyle w:val="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D73E0">
    <w:pPr>
      <w:pStyle w:val="4"/>
    </w:pPr>
  </w:p>
  <w:p w14:paraId="77934CF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E7F"/>
    <w:rsid w:val="00011F7A"/>
    <w:rsid w:val="00015FAC"/>
    <w:rsid w:val="00016CDD"/>
    <w:rsid w:val="00034B03"/>
    <w:rsid w:val="00041EF7"/>
    <w:rsid w:val="000429C4"/>
    <w:rsid w:val="000603AF"/>
    <w:rsid w:val="000640E3"/>
    <w:rsid w:val="00075B67"/>
    <w:rsid w:val="000878CB"/>
    <w:rsid w:val="00093674"/>
    <w:rsid w:val="00093A51"/>
    <w:rsid w:val="000A1A3F"/>
    <w:rsid w:val="000A579C"/>
    <w:rsid w:val="000A5FA5"/>
    <w:rsid w:val="000B3F41"/>
    <w:rsid w:val="000C3B74"/>
    <w:rsid w:val="000D7222"/>
    <w:rsid w:val="000E0E03"/>
    <w:rsid w:val="000E3757"/>
    <w:rsid w:val="000E684D"/>
    <w:rsid w:val="00103497"/>
    <w:rsid w:val="001112F1"/>
    <w:rsid w:val="00116018"/>
    <w:rsid w:val="00122306"/>
    <w:rsid w:val="00134707"/>
    <w:rsid w:val="00137975"/>
    <w:rsid w:val="00143A3C"/>
    <w:rsid w:val="00144F84"/>
    <w:rsid w:val="001529BE"/>
    <w:rsid w:val="00164D4E"/>
    <w:rsid w:val="00170B7D"/>
    <w:rsid w:val="00171313"/>
    <w:rsid w:val="001903FC"/>
    <w:rsid w:val="001940DA"/>
    <w:rsid w:val="001B03BF"/>
    <w:rsid w:val="001B077E"/>
    <w:rsid w:val="001C0AEA"/>
    <w:rsid w:val="001C319C"/>
    <w:rsid w:val="001D2F34"/>
    <w:rsid w:val="001D7AD1"/>
    <w:rsid w:val="001E4323"/>
    <w:rsid w:val="001F5239"/>
    <w:rsid w:val="002159B2"/>
    <w:rsid w:val="0024178F"/>
    <w:rsid w:val="00246167"/>
    <w:rsid w:val="002475B4"/>
    <w:rsid w:val="00257590"/>
    <w:rsid w:val="0027277F"/>
    <w:rsid w:val="00286E01"/>
    <w:rsid w:val="00293A9E"/>
    <w:rsid w:val="002C5326"/>
    <w:rsid w:val="002C6624"/>
    <w:rsid w:val="002E1B08"/>
    <w:rsid w:val="002E6049"/>
    <w:rsid w:val="002F40A4"/>
    <w:rsid w:val="002F4BA3"/>
    <w:rsid w:val="00302FCE"/>
    <w:rsid w:val="00346229"/>
    <w:rsid w:val="003477B6"/>
    <w:rsid w:val="00350918"/>
    <w:rsid w:val="00361F82"/>
    <w:rsid w:val="00385368"/>
    <w:rsid w:val="0038656F"/>
    <w:rsid w:val="003943BD"/>
    <w:rsid w:val="00394E5B"/>
    <w:rsid w:val="003A17C4"/>
    <w:rsid w:val="003C169C"/>
    <w:rsid w:val="003F2201"/>
    <w:rsid w:val="003F2CD6"/>
    <w:rsid w:val="00412F16"/>
    <w:rsid w:val="00413315"/>
    <w:rsid w:val="0041597F"/>
    <w:rsid w:val="00423380"/>
    <w:rsid w:val="0043153F"/>
    <w:rsid w:val="0043619B"/>
    <w:rsid w:val="0044049F"/>
    <w:rsid w:val="0044436A"/>
    <w:rsid w:val="00451ADD"/>
    <w:rsid w:val="00453071"/>
    <w:rsid w:val="004531F3"/>
    <w:rsid w:val="0045409F"/>
    <w:rsid w:val="004617F8"/>
    <w:rsid w:val="00483665"/>
    <w:rsid w:val="00483C59"/>
    <w:rsid w:val="004A3673"/>
    <w:rsid w:val="004A4050"/>
    <w:rsid w:val="004D4FB2"/>
    <w:rsid w:val="004E6FF2"/>
    <w:rsid w:val="005005DF"/>
    <w:rsid w:val="005031EA"/>
    <w:rsid w:val="00506B2C"/>
    <w:rsid w:val="005144CD"/>
    <w:rsid w:val="005232F1"/>
    <w:rsid w:val="00526C95"/>
    <w:rsid w:val="00535B2E"/>
    <w:rsid w:val="005401C9"/>
    <w:rsid w:val="005423FE"/>
    <w:rsid w:val="005514EA"/>
    <w:rsid w:val="0055183E"/>
    <w:rsid w:val="00561034"/>
    <w:rsid w:val="00571AF4"/>
    <w:rsid w:val="00585BA0"/>
    <w:rsid w:val="005925C7"/>
    <w:rsid w:val="00596CF3"/>
    <w:rsid w:val="005A315C"/>
    <w:rsid w:val="005D258E"/>
    <w:rsid w:val="005D5B92"/>
    <w:rsid w:val="005D79C6"/>
    <w:rsid w:val="005D7A87"/>
    <w:rsid w:val="005F23E3"/>
    <w:rsid w:val="00612732"/>
    <w:rsid w:val="00616DCC"/>
    <w:rsid w:val="00630959"/>
    <w:rsid w:val="00655E9C"/>
    <w:rsid w:val="006715F8"/>
    <w:rsid w:val="0068115E"/>
    <w:rsid w:val="006A428B"/>
    <w:rsid w:val="006A55D2"/>
    <w:rsid w:val="006B0D3C"/>
    <w:rsid w:val="006B4CAE"/>
    <w:rsid w:val="006B72E7"/>
    <w:rsid w:val="006D1D03"/>
    <w:rsid w:val="006E2736"/>
    <w:rsid w:val="006E3A99"/>
    <w:rsid w:val="006E5049"/>
    <w:rsid w:val="006E6D7A"/>
    <w:rsid w:val="006F423C"/>
    <w:rsid w:val="006F67EF"/>
    <w:rsid w:val="00721F43"/>
    <w:rsid w:val="00722B03"/>
    <w:rsid w:val="00723F19"/>
    <w:rsid w:val="0073419E"/>
    <w:rsid w:val="0074641A"/>
    <w:rsid w:val="00776D38"/>
    <w:rsid w:val="00790533"/>
    <w:rsid w:val="00793D56"/>
    <w:rsid w:val="007B165E"/>
    <w:rsid w:val="007B33AE"/>
    <w:rsid w:val="007D72F3"/>
    <w:rsid w:val="007E1088"/>
    <w:rsid w:val="007E1A2B"/>
    <w:rsid w:val="007E1BBF"/>
    <w:rsid w:val="007F5FD4"/>
    <w:rsid w:val="00803D7F"/>
    <w:rsid w:val="0080601A"/>
    <w:rsid w:val="00823244"/>
    <w:rsid w:val="00830A70"/>
    <w:rsid w:val="00832334"/>
    <w:rsid w:val="008330AF"/>
    <w:rsid w:val="008360FB"/>
    <w:rsid w:val="00847CD0"/>
    <w:rsid w:val="008518CD"/>
    <w:rsid w:val="00883F9A"/>
    <w:rsid w:val="00890C69"/>
    <w:rsid w:val="00894512"/>
    <w:rsid w:val="008A177C"/>
    <w:rsid w:val="008A4D4B"/>
    <w:rsid w:val="008A5129"/>
    <w:rsid w:val="008B3E4D"/>
    <w:rsid w:val="008C40FE"/>
    <w:rsid w:val="008C7BBD"/>
    <w:rsid w:val="008D6CEC"/>
    <w:rsid w:val="008F3DAD"/>
    <w:rsid w:val="008F53EB"/>
    <w:rsid w:val="009101C3"/>
    <w:rsid w:val="00916BE7"/>
    <w:rsid w:val="0092038F"/>
    <w:rsid w:val="0092082B"/>
    <w:rsid w:val="00922E84"/>
    <w:rsid w:val="00930E45"/>
    <w:rsid w:val="00946B7E"/>
    <w:rsid w:val="00951512"/>
    <w:rsid w:val="00960448"/>
    <w:rsid w:val="0096633C"/>
    <w:rsid w:val="00975843"/>
    <w:rsid w:val="0097702A"/>
    <w:rsid w:val="009814FF"/>
    <w:rsid w:val="00983617"/>
    <w:rsid w:val="00991E52"/>
    <w:rsid w:val="00993B18"/>
    <w:rsid w:val="009A3609"/>
    <w:rsid w:val="009B0442"/>
    <w:rsid w:val="009B20B7"/>
    <w:rsid w:val="009B2650"/>
    <w:rsid w:val="009C3BBD"/>
    <w:rsid w:val="009C3F96"/>
    <w:rsid w:val="009C594F"/>
    <w:rsid w:val="009D2529"/>
    <w:rsid w:val="009D6B70"/>
    <w:rsid w:val="00A065A1"/>
    <w:rsid w:val="00A11F1A"/>
    <w:rsid w:val="00A143EE"/>
    <w:rsid w:val="00A2368E"/>
    <w:rsid w:val="00A70BEF"/>
    <w:rsid w:val="00A710A3"/>
    <w:rsid w:val="00A76942"/>
    <w:rsid w:val="00A82DED"/>
    <w:rsid w:val="00AA51FB"/>
    <w:rsid w:val="00AB05A6"/>
    <w:rsid w:val="00AC65EF"/>
    <w:rsid w:val="00AC6AE6"/>
    <w:rsid w:val="00AD65C7"/>
    <w:rsid w:val="00AE5244"/>
    <w:rsid w:val="00B0247A"/>
    <w:rsid w:val="00B05B91"/>
    <w:rsid w:val="00B12DF9"/>
    <w:rsid w:val="00B41ACB"/>
    <w:rsid w:val="00B430FE"/>
    <w:rsid w:val="00B51A8A"/>
    <w:rsid w:val="00B5442A"/>
    <w:rsid w:val="00B642BE"/>
    <w:rsid w:val="00B856F5"/>
    <w:rsid w:val="00BA0E83"/>
    <w:rsid w:val="00BB49E8"/>
    <w:rsid w:val="00BD2B9C"/>
    <w:rsid w:val="00BD7D5F"/>
    <w:rsid w:val="00BE7546"/>
    <w:rsid w:val="00BF09F6"/>
    <w:rsid w:val="00BF2268"/>
    <w:rsid w:val="00BF6D48"/>
    <w:rsid w:val="00C10F96"/>
    <w:rsid w:val="00C1193B"/>
    <w:rsid w:val="00C25ADF"/>
    <w:rsid w:val="00C376EC"/>
    <w:rsid w:val="00C4013F"/>
    <w:rsid w:val="00C40C6C"/>
    <w:rsid w:val="00C41FCB"/>
    <w:rsid w:val="00C52A51"/>
    <w:rsid w:val="00C52F57"/>
    <w:rsid w:val="00C52F81"/>
    <w:rsid w:val="00C655D5"/>
    <w:rsid w:val="00C76B43"/>
    <w:rsid w:val="00C84F30"/>
    <w:rsid w:val="00C97444"/>
    <w:rsid w:val="00CA3CE7"/>
    <w:rsid w:val="00CB0AFE"/>
    <w:rsid w:val="00CB6444"/>
    <w:rsid w:val="00CB6FFD"/>
    <w:rsid w:val="00CD20CB"/>
    <w:rsid w:val="00D0100D"/>
    <w:rsid w:val="00D021FB"/>
    <w:rsid w:val="00D133F8"/>
    <w:rsid w:val="00D17173"/>
    <w:rsid w:val="00D212C4"/>
    <w:rsid w:val="00D2276C"/>
    <w:rsid w:val="00D33AF1"/>
    <w:rsid w:val="00D34CE2"/>
    <w:rsid w:val="00D44021"/>
    <w:rsid w:val="00D44A19"/>
    <w:rsid w:val="00D46397"/>
    <w:rsid w:val="00D540DB"/>
    <w:rsid w:val="00D732A8"/>
    <w:rsid w:val="00D743A8"/>
    <w:rsid w:val="00DB032F"/>
    <w:rsid w:val="00DD6F90"/>
    <w:rsid w:val="00DE0C70"/>
    <w:rsid w:val="00DE3FB6"/>
    <w:rsid w:val="00DF47B1"/>
    <w:rsid w:val="00E00D82"/>
    <w:rsid w:val="00E06879"/>
    <w:rsid w:val="00E14E7F"/>
    <w:rsid w:val="00E1600A"/>
    <w:rsid w:val="00E17DA9"/>
    <w:rsid w:val="00E20BB3"/>
    <w:rsid w:val="00E25FED"/>
    <w:rsid w:val="00E27076"/>
    <w:rsid w:val="00E35FD8"/>
    <w:rsid w:val="00E512B7"/>
    <w:rsid w:val="00E6774E"/>
    <w:rsid w:val="00E728CC"/>
    <w:rsid w:val="00E74A75"/>
    <w:rsid w:val="00E7518C"/>
    <w:rsid w:val="00E806C1"/>
    <w:rsid w:val="00E82CA5"/>
    <w:rsid w:val="00E9495A"/>
    <w:rsid w:val="00EA03FD"/>
    <w:rsid w:val="00EA1006"/>
    <w:rsid w:val="00EB05E9"/>
    <w:rsid w:val="00EB42DC"/>
    <w:rsid w:val="00EB5209"/>
    <w:rsid w:val="00EB748E"/>
    <w:rsid w:val="00EC2AA8"/>
    <w:rsid w:val="00EC31B4"/>
    <w:rsid w:val="00EC6085"/>
    <w:rsid w:val="00ED0A91"/>
    <w:rsid w:val="00ED285A"/>
    <w:rsid w:val="00ED3CDC"/>
    <w:rsid w:val="00EE352F"/>
    <w:rsid w:val="00EF24C5"/>
    <w:rsid w:val="00EF537D"/>
    <w:rsid w:val="00F02B2E"/>
    <w:rsid w:val="00F03454"/>
    <w:rsid w:val="00F0677C"/>
    <w:rsid w:val="00F24F3C"/>
    <w:rsid w:val="00F31217"/>
    <w:rsid w:val="00F33519"/>
    <w:rsid w:val="00F34BFF"/>
    <w:rsid w:val="00F3714E"/>
    <w:rsid w:val="00F45EDE"/>
    <w:rsid w:val="00F56A9B"/>
    <w:rsid w:val="00F57B85"/>
    <w:rsid w:val="00F63BCF"/>
    <w:rsid w:val="00F670FD"/>
    <w:rsid w:val="00F7328C"/>
    <w:rsid w:val="00F761F4"/>
    <w:rsid w:val="00F81A22"/>
    <w:rsid w:val="00F83341"/>
    <w:rsid w:val="00F83FF4"/>
    <w:rsid w:val="00F955DB"/>
    <w:rsid w:val="00FA38A0"/>
    <w:rsid w:val="00FA5BA7"/>
    <w:rsid w:val="00FB2C85"/>
    <w:rsid w:val="00FB62F8"/>
    <w:rsid w:val="00FC0748"/>
    <w:rsid w:val="00FD4689"/>
    <w:rsid w:val="00FE314B"/>
    <w:rsid w:val="00FF0043"/>
    <w:rsid w:val="00FF0BBB"/>
    <w:rsid w:val="3788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9"/>
    <w:link w:val="5"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uiPriority w:val="99"/>
    <w:rPr>
      <w:sz w:val="18"/>
      <w:szCs w:val="18"/>
    </w:rPr>
  </w:style>
  <w:style w:type="character" w:customStyle="1" w:styleId="16">
    <w:name w:val="日期 字符"/>
    <w:basedOn w:val="9"/>
    <w:link w:val="2"/>
    <w:semiHidden/>
    <w:uiPriority w:val="99"/>
  </w:style>
  <w:style w:type="paragraph" w:customStyle="1" w:styleId="17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8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9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10</Pages>
  <Words>3506</Words>
  <Characters>3744</Characters>
  <Lines>29</Lines>
  <Paragraphs>8</Paragraphs>
  <TotalTime>1792</TotalTime>
  <ScaleCrop>false</ScaleCrop>
  <LinksUpToDate>false</LinksUpToDate>
  <CharactersWithSpaces>3923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2024-10-08T09:29:00Z</dcterms:created>
  <dc:creator>ydx</dc:creator>
  <cp:lastModifiedBy>Oat.</cp:lastModifiedBy>
  <dcterms:modified xsi:type="dcterms:W3CDTF">2024-10-14T00:35:12Z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EDD4DB2F21EE4092986AF17ACBDE0EE2_12</vt:lpwstr>
  </property>
</Properties>
</file>